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20394" w14:textId="62C4DABD" w:rsidR="006F0525" w:rsidRDefault="00127B92" w:rsidP="00597430">
      <w:pPr>
        <w:tabs>
          <w:tab w:val="left" w:pos="8137"/>
        </w:tabs>
        <w:spacing w:before="60" w:after="60" w:line="240" w:lineRule="auto"/>
        <w:jc w:val="center"/>
        <w:rPr>
          <w:rFonts w:eastAsia="Calibri" w:cstheme="minorHAnsi"/>
          <w:b/>
          <w:bCs/>
        </w:rPr>
      </w:pPr>
      <w:r w:rsidRPr="00914A6E">
        <w:rPr>
          <w:noProof/>
        </w:rPr>
        <w:drawing>
          <wp:inline distT="0" distB="0" distL="0" distR="0" wp14:anchorId="0E7A9900" wp14:editId="1E14D03E">
            <wp:extent cx="1571625" cy="657225"/>
            <wp:effectExtent l="0" t="0" r="9525" b="9525"/>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1625" cy="657225"/>
                    </a:xfrm>
                    <a:prstGeom prst="rect">
                      <a:avLst/>
                    </a:prstGeom>
                    <a:noFill/>
                    <a:ln>
                      <a:noFill/>
                    </a:ln>
                  </pic:spPr>
                </pic:pic>
              </a:graphicData>
            </a:graphic>
          </wp:inline>
        </w:drawing>
      </w:r>
    </w:p>
    <w:p w14:paraId="56BF06C0" w14:textId="77777777" w:rsidR="00917F73" w:rsidRDefault="00917F73" w:rsidP="00597430">
      <w:pPr>
        <w:tabs>
          <w:tab w:val="left" w:pos="8137"/>
        </w:tabs>
        <w:spacing w:before="60" w:after="60" w:line="240" w:lineRule="auto"/>
        <w:jc w:val="center"/>
        <w:rPr>
          <w:rFonts w:eastAsia="Calibri" w:cstheme="minorHAnsi"/>
          <w:b/>
          <w:bCs/>
        </w:rPr>
      </w:pPr>
    </w:p>
    <w:p w14:paraId="57994BA3" w14:textId="7CE25C81" w:rsidR="00EB5698" w:rsidRPr="009D59EE" w:rsidRDefault="00F3092C" w:rsidP="00597430">
      <w:pPr>
        <w:tabs>
          <w:tab w:val="left" w:pos="8137"/>
        </w:tabs>
        <w:spacing w:before="60" w:after="60" w:line="240" w:lineRule="auto"/>
        <w:jc w:val="center"/>
        <w:rPr>
          <w:rFonts w:eastAsia="Calibri" w:cstheme="minorHAnsi"/>
          <w:b/>
          <w:bCs/>
        </w:rPr>
      </w:pPr>
      <w:r>
        <w:rPr>
          <w:rFonts w:eastAsia="Calibri" w:cstheme="minorHAnsi"/>
          <w:b/>
          <w:bCs/>
        </w:rPr>
        <w:t>STANDARTINIAI TECHNINIAI REIKALAVIMAI</w:t>
      </w:r>
    </w:p>
    <w:p w14:paraId="6A6594CE" w14:textId="264427AC" w:rsidR="00EB5698" w:rsidRPr="00F3092C" w:rsidRDefault="00E026CB" w:rsidP="00597430">
      <w:pPr>
        <w:tabs>
          <w:tab w:val="left" w:pos="284"/>
        </w:tabs>
        <w:spacing w:before="60" w:after="60" w:line="240" w:lineRule="auto"/>
        <w:jc w:val="center"/>
        <w:rPr>
          <w:rFonts w:eastAsia="Calibri" w:cstheme="minorHAnsi"/>
          <w:b/>
          <w:bCs/>
        </w:rPr>
      </w:pPr>
      <w:r w:rsidRPr="00F3092C">
        <w:rPr>
          <w:rFonts w:ascii="Calibri" w:hAnsi="Calibri" w:cs="Calibri"/>
          <w:b/>
          <w:bCs/>
        </w:rPr>
        <w:t>PERDAVIMO SISTEMOS OBJEKTŲ TELEMETRIJOS SISTEMOS PROJEKTAVIMO GAIRĖS (</w:t>
      </w:r>
      <w:r w:rsidRPr="00F3092C">
        <w:rPr>
          <w:rFonts w:ascii="Calibri" w:hAnsi="Calibri" w:cs="Calibri"/>
          <w:b/>
          <w:bCs/>
          <w:highlight w:val="yellow"/>
        </w:rPr>
        <w:t>KOREGUOJAMA PAGAL TECHNOLOGINĘ ĮRANGĄ</w:t>
      </w:r>
      <w:r w:rsidRPr="00F3092C">
        <w:rPr>
          <w:rFonts w:ascii="Calibri" w:hAnsi="Calibri" w:cs="Calibri"/>
          <w:b/>
          <w:bCs/>
        </w:rPr>
        <w:t>)</w:t>
      </w:r>
    </w:p>
    <w:p w14:paraId="44FEE90D" w14:textId="7CFF1B68" w:rsidR="00800208" w:rsidRDefault="00800208" w:rsidP="00597430">
      <w:pPr>
        <w:pStyle w:val="ListParagraph"/>
        <w:spacing w:line="240" w:lineRule="auto"/>
        <w:ind w:left="360"/>
        <w:jc w:val="both"/>
        <w:rPr>
          <w:rFonts w:ascii="Calibri" w:hAnsi="Calibri" w:cs="Calibri"/>
          <w:color w:val="000000"/>
        </w:rPr>
      </w:pPr>
    </w:p>
    <w:p w14:paraId="0FFEB2ED" w14:textId="77777777" w:rsidR="00F3092C" w:rsidRPr="009D59EE" w:rsidRDefault="00F3092C" w:rsidP="00F3092C">
      <w:pPr>
        <w:pBdr>
          <w:top w:val="single" w:sz="8" w:space="1" w:color="auto"/>
          <w:bottom w:val="single" w:sz="8" w:space="1" w:color="auto"/>
        </w:pBdr>
        <w:tabs>
          <w:tab w:val="left" w:pos="284"/>
        </w:tabs>
        <w:spacing w:before="60" w:after="60" w:line="240" w:lineRule="auto"/>
        <w:rPr>
          <w:rFonts w:eastAsia="Calibri" w:cstheme="minorHAnsi"/>
          <w:b/>
        </w:rPr>
      </w:pPr>
      <w:r w:rsidRPr="009D59EE">
        <w:rPr>
          <w:rFonts w:eastAsia="Calibri" w:cstheme="minorHAnsi"/>
          <w:b/>
        </w:rPr>
        <w:t>PIRKIMO OBJEKTAS</w:t>
      </w:r>
      <w:r>
        <w:rPr>
          <w:rFonts w:eastAsia="Calibri" w:cstheme="minorHAnsi"/>
          <w:b/>
        </w:rPr>
        <w:t>, KIEKIAI (APIMTYS) IR DETALUS PIRKIMO OBJEKTO APRAŠYMAS</w:t>
      </w:r>
    </w:p>
    <w:p w14:paraId="61CB67AE" w14:textId="16C0C5B7" w:rsidR="002B0E88" w:rsidRDefault="002B0E88" w:rsidP="00597430">
      <w:pPr>
        <w:pStyle w:val="ListParagraph"/>
        <w:spacing w:line="240" w:lineRule="auto"/>
        <w:ind w:left="360"/>
        <w:jc w:val="both"/>
        <w:rPr>
          <w:rFonts w:ascii="Calibri" w:hAnsi="Calibri" w:cs="Calibri"/>
          <w:color w:val="000000"/>
        </w:rPr>
      </w:pPr>
    </w:p>
    <w:p w14:paraId="7C6DBDEA" w14:textId="02F9A02B" w:rsidR="002B0E88" w:rsidRPr="00F3092C" w:rsidRDefault="00972D3D" w:rsidP="00F3092C">
      <w:pPr>
        <w:pStyle w:val="ListParagraph"/>
        <w:spacing w:line="240" w:lineRule="auto"/>
        <w:ind w:left="360" w:hanging="360"/>
        <w:jc w:val="both"/>
        <w:rPr>
          <w:rFonts w:cstheme="minorHAnsi"/>
          <w:b/>
        </w:rPr>
      </w:pPr>
      <w:r w:rsidRPr="00F3092C">
        <w:rPr>
          <w:rFonts w:cstheme="minorHAnsi"/>
          <w:b/>
        </w:rPr>
        <w:t>1. Uždarymo įtaisų</w:t>
      </w:r>
      <w:r w:rsidR="00435134" w:rsidRPr="00F3092C">
        <w:rPr>
          <w:rFonts w:cstheme="minorHAnsi"/>
          <w:b/>
        </w:rPr>
        <w:t xml:space="preserve"> (</w:t>
      </w:r>
      <w:r w:rsidR="00CC6AD6" w:rsidRPr="00F3092C">
        <w:rPr>
          <w:rFonts w:cstheme="minorHAnsi"/>
          <w:b/>
        </w:rPr>
        <w:t>čiaupų</w:t>
      </w:r>
      <w:r w:rsidR="00435134" w:rsidRPr="00F3092C">
        <w:rPr>
          <w:rFonts w:cstheme="minorHAnsi"/>
          <w:b/>
        </w:rPr>
        <w:t>)</w:t>
      </w:r>
      <w:r w:rsidRPr="00F3092C">
        <w:rPr>
          <w:rFonts w:cstheme="minorHAnsi"/>
          <w:b/>
        </w:rPr>
        <w:t xml:space="preserve"> </w:t>
      </w:r>
      <w:proofErr w:type="spellStart"/>
      <w:r w:rsidRPr="00F3092C">
        <w:rPr>
          <w:rFonts w:cstheme="minorHAnsi"/>
          <w:b/>
        </w:rPr>
        <w:t>telemetrijos</w:t>
      </w:r>
      <w:proofErr w:type="spellEnd"/>
      <w:r w:rsidRPr="00F3092C">
        <w:rPr>
          <w:rFonts w:cstheme="minorHAnsi"/>
          <w:b/>
        </w:rPr>
        <w:t xml:space="preserve"> sistemos projektavimo principai</w:t>
      </w:r>
    </w:p>
    <w:p w14:paraId="0381AADF" w14:textId="2084F1F3" w:rsidR="00972D3D" w:rsidRPr="00F3092C" w:rsidRDefault="00972D3D" w:rsidP="00597430">
      <w:pPr>
        <w:pStyle w:val="ListParagraph"/>
        <w:spacing w:line="240" w:lineRule="auto"/>
        <w:ind w:left="360"/>
        <w:jc w:val="both"/>
        <w:rPr>
          <w:rFonts w:cstheme="minorHAnsi"/>
          <w:b/>
        </w:rPr>
      </w:pPr>
    </w:p>
    <w:p w14:paraId="320AB1C0" w14:textId="7EE07234" w:rsidR="00C95939" w:rsidRPr="00F3092C" w:rsidRDefault="00C95939" w:rsidP="00F3092C">
      <w:pPr>
        <w:pStyle w:val="ListParagraph"/>
        <w:numPr>
          <w:ilvl w:val="1"/>
          <w:numId w:val="30"/>
        </w:numPr>
        <w:spacing w:after="0" w:line="240" w:lineRule="auto"/>
        <w:jc w:val="both"/>
        <w:rPr>
          <w:rFonts w:cstheme="minorHAnsi"/>
        </w:rPr>
      </w:pPr>
      <w:proofErr w:type="spellStart"/>
      <w:r w:rsidRPr="00F3092C">
        <w:rPr>
          <w:rFonts w:cstheme="minorHAnsi"/>
        </w:rPr>
        <w:t>Telemetrijos</w:t>
      </w:r>
      <w:proofErr w:type="spellEnd"/>
      <w:r w:rsidRPr="00F3092C">
        <w:rPr>
          <w:rFonts w:cstheme="minorHAnsi"/>
        </w:rPr>
        <w:t xml:space="preserve"> sistemos įranga užtikrina čiaupų aikštelės technologinės įrangos darbo parametrų kaupimą ir perdavimą, darbo parametrų kontrolę, aliarminių signalų formavimą (analoginės signalams 2 lygių - perspėjimo ir avarija) ir perdavimą į Perkančiojo subjekto Sistemos valdymo centrą. </w:t>
      </w:r>
    </w:p>
    <w:p w14:paraId="5F51EE29" w14:textId="77777777" w:rsidR="00C95939" w:rsidRPr="00F3092C" w:rsidRDefault="00C95939" w:rsidP="00F3092C">
      <w:pPr>
        <w:pStyle w:val="ListParagraph"/>
        <w:numPr>
          <w:ilvl w:val="1"/>
          <w:numId w:val="30"/>
        </w:numPr>
        <w:spacing w:after="0" w:line="240" w:lineRule="auto"/>
        <w:jc w:val="both"/>
        <w:rPr>
          <w:rFonts w:cstheme="minorHAnsi"/>
        </w:rPr>
      </w:pPr>
      <w:r w:rsidRPr="00F3092C">
        <w:rPr>
          <w:rFonts w:cstheme="minorHAnsi"/>
        </w:rPr>
        <w:t xml:space="preserve">Į </w:t>
      </w:r>
      <w:proofErr w:type="spellStart"/>
      <w:r w:rsidRPr="00F3092C">
        <w:rPr>
          <w:rFonts w:cstheme="minorHAnsi"/>
        </w:rPr>
        <w:t>telemetrijos</w:t>
      </w:r>
      <w:proofErr w:type="spellEnd"/>
      <w:r w:rsidRPr="00F3092C">
        <w:rPr>
          <w:rFonts w:cstheme="minorHAnsi"/>
        </w:rPr>
        <w:t xml:space="preserve"> sistemą turi būti perduodami duomenys – dujų slėgis prieš čiaupą, dujų slėgis už čiaupo, linijinio čiaupo padėtis (atidaryta/uždaryta), čiaupo valdymo režimas (distancinis arba rankinis), modulio durų atidarymo faktas. </w:t>
      </w:r>
    </w:p>
    <w:p w14:paraId="652A8BCF" w14:textId="77777777" w:rsidR="00C95939" w:rsidRPr="00F3092C" w:rsidRDefault="00C95939" w:rsidP="00F3092C">
      <w:pPr>
        <w:pStyle w:val="ListParagraph"/>
        <w:numPr>
          <w:ilvl w:val="1"/>
          <w:numId w:val="30"/>
        </w:numPr>
        <w:spacing w:after="0" w:line="240" w:lineRule="auto"/>
        <w:jc w:val="both"/>
        <w:rPr>
          <w:rFonts w:cstheme="minorHAnsi"/>
        </w:rPr>
      </w:pPr>
      <w:r w:rsidRPr="00F3092C">
        <w:rPr>
          <w:rFonts w:cstheme="minorHAnsi"/>
        </w:rPr>
        <w:t>Turi būti čiaupo atidarymo/uždarymo distanciniu būdu funkcija.</w:t>
      </w:r>
    </w:p>
    <w:p w14:paraId="2C427A23" w14:textId="77777777" w:rsidR="00C95939" w:rsidRPr="00F3092C" w:rsidRDefault="00C95939" w:rsidP="00F3092C">
      <w:pPr>
        <w:pStyle w:val="ListParagraph"/>
        <w:numPr>
          <w:ilvl w:val="1"/>
          <w:numId w:val="30"/>
        </w:numPr>
        <w:spacing w:after="0" w:line="240" w:lineRule="auto"/>
        <w:jc w:val="both"/>
        <w:rPr>
          <w:rFonts w:cstheme="minorHAnsi"/>
        </w:rPr>
      </w:pPr>
      <w:r w:rsidRPr="00F3092C">
        <w:rPr>
          <w:rFonts w:cstheme="minorHAnsi"/>
        </w:rPr>
        <w:t xml:space="preserve">Suprojektuoti </w:t>
      </w:r>
      <w:proofErr w:type="spellStart"/>
      <w:r w:rsidRPr="00F3092C">
        <w:rPr>
          <w:rFonts w:cstheme="minorHAnsi"/>
        </w:rPr>
        <w:t>telemetrijos</w:t>
      </w:r>
      <w:proofErr w:type="spellEnd"/>
      <w:r w:rsidRPr="00F3092C">
        <w:rPr>
          <w:rFonts w:cstheme="minorHAnsi"/>
        </w:rPr>
        <w:t xml:space="preserve"> sistemos slėgio matavimo ir atvaizdavimo mazgą. Pageidaujama konstrukcija schematiškai parodyta žemiau pateiktame paveiksle.</w:t>
      </w:r>
    </w:p>
    <w:p w14:paraId="0D5466D0" w14:textId="7AF65738" w:rsidR="00C95939" w:rsidRPr="00F3092C" w:rsidRDefault="00C95939" w:rsidP="00597430">
      <w:pPr>
        <w:spacing w:line="240" w:lineRule="auto"/>
        <w:jc w:val="center"/>
        <w:rPr>
          <w:rFonts w:cstheme="minorHAnsi"/>
        </w:rPr>
      </w:pPr>
      <w:bookmarkStart w:id="0" w:name="_1543228956"/>
      <w:bookmarkEnd w:id="0"/>
      <w:r w:rsidRPr="00F3092C">
        <w:rPr>
          <w:rFonts w:cstheme="minorHAnsi"/>
          <w:noProof/>
        </w:rPr>
        <w:drawing>
          <wp:inline distT="0" distB="0" distL="0" distR="0" wp14:anchorId="22C72F2A" wp14:editId="7AB488F0">
            <wp:extent cx="6011545" cy="46945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1317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1545" cy="4694555"/>
                    </a:xfrm>
                    <a:prstGeom prst="rect">
                      <a:avLst/>
                    </a:prstGeom>
                    <a:noFill/>
                    <a:ln>
                      <a:noFill/>
                    </a:ln>
                  </pic:spPr>
                </pic:pic>
              </a:graphicData>
            </a:graphic>
          </wp:inline>
        </w:drawing>
      </w:r>
    </w:p>
    <w:p w14:paraId="79F8E1B9"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lastRenderedPageBreak/>
        <w:t xml:space="preserve">Jei iš vienos </w:t>
      </w:r>
      <w:proofErr w:type="spellStart"/>
      <w:r w:rsidRPr="00F3092C">
        <w:rPr>
          <w:rFonts w:cstheme="minorHAnsi"/>
        </w:rPr>
        <w:t>telemetrijos</w:t>
      </w:r>
      <w:proofErr w:type="spellEnd"/>
      <w:r w:rsidRPr="00F3092C">
        <w:rPr>
          <w:rFonts w:cstheme="minorHAnsi"/>
        </w:rPr>
        <w:t xml:space="preserve"> sistemos centrinės įrangos kontroliuojami du ir daugiau </w:t>
      </w:r>
      <w:proofErr w:type="spellStart"/>
      <w:r w:rsidRPr="00F3092C">
        <w:rPr>
          <w:rFonts w:cstheme="minorHAnsi"/>
        </w:rPr>
        <w:t>čiuapų</w:t>
      </w:r>
      <w:proofErr w:type="spellEnd"/>
      <w:r w:rsidRPr="00F3092C">
        <w:rPr>
          <w:rFonts w:cstheme="minorHAnsi"/>
        </w:rPr>
        <w:t xml:space="preserve">, optimizuoti slėgio matavimo taškų skaičių, išvengiant jų dubliavimo. Dujų paėmimo stovuose be slėgio jutiklių numatyti tik </w:t>
      </w:r>
      <w:proofErr w:type="spellStart"/>
      <w:r w:rsidRPr="00F3092C">
        <w:rPr>
          <w:rFonts w:cstheme="minorHAnsi"/>
        </w:rPr>
        <w:t>manometrinius</w:t>
      </w:r>
      <w:proofErr w:type="spellEnd"/>
      <w:r w:rsidRPr="00F3092C">
        <w:rPr>
          <w:rFonts w:cstheme="minorHAnsi"/>
        </w:rPr>
        <w:t xml:space="preserve"> čiaupus ir manometrus.</w:t>
      </w:r>
    </w:p>
    <w:p w14:paraId="5BF85DD5" w14:textId="6E3F3735"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sistemos įranga montuojama 800x1200x400 mm (arba didesnėje) spintoje (apsaugos klasė ne mažiau IP65 (jei dviejų durų – ne mažiau IP55)), atitinkančioje EN 60529-IEC529 standarto reikalavimus, spinta montuojama metaliniame 1600x1600x2000 mm (arba didesniame) namelyje (ne </w:t>
      </w:r>
      <w:proofErr w:type="spellStart"/>
      <w:r w:rsidRPr="00F3092C">
        <w:rPr>
          <w:rFonts w:cstheme="minorHAnsi"/>
        </w:rPr>
        <w:t>Ex</w:t>
      </w:r>
      <w:proofErr w:type="spellEnd"/>
      <w:r w:rsidRPr="00F3092C">
        <w:rPr>
          <w:rFonts w:cstheme="minorHAnsi"/>
        </w:rPr>
        <w:t xml:space="preserve"> zonoje). Namelio konstrukcija turi būti atspari vandalizmui. Namelio durų atidarymo identifikavimui įrengiamas </w:t>
      </w:r>
      <w:proofErr w:type="spellStart"/>
      <w:r w:rsidRPr="00F3092C">
        <w:rPr>
          <w:rFonts w:cstheme="minorHAnsi"/>
        </w:rPr>
        <w:t>magnetokontaktinis</w:t>
      </w:r>
      <w:proofErr w:type="spellEnd"/>
      <w:r w:rsidRPr="00F3092C">
        <w:rPr>
          <w:rFonts w:cstheme="minorHAnsi"/>
        </w:rPr>
        <w:t xml:space="preserve"> daviklis, namelio vidus kontroliuojamas dviejų technologijų (</w:t>
      </w:r>
      <w:r w:rsidR="0082323C" w:rsidRPr="00F3092C">
        <w:rPr>
          <w:rFonts w:cstheme="minorHAnsi"/>
        </w:rPr>
        <w:t>P</w:t>
      </w:r>
      <w:r w:rsidRPr="00F3092C">
        <w:rPr>
          <w:rFonts w:cstheme="minorHAnsi"/>
        </w:rPr>
        <w:t xml:space="preserve">IR+MW) arba dvigubu PIR judesio davikliu.  Jei čiupo kontrolė ir valdymas užtikrinami iš jau esančios čiaupo </w:t>
      </w:r>
      <w:proofErr w:type="spellStart"/>
      <w:r w:rsidRPr="00F3092C">
        <w:rPr>
          <w:rFonts w:cstheme="minorHAnsi"/>
        </w:rPr>
        <w:t>telemetrijos</w:t>
      </w:r>
      <w:proofErr w:type="spellEnd"/>
      <w:r w:rsidRPr="00F3092C">
        <w:rPr>
          <w:rFonts w:cstheme="minorHAnsi"/>
        </w:rPr>
        <w:t xml:space="preserve"> sistemos įrangos arba iš DSS/DAS </w:t>
      </w:r>
      <w:proofErr w:type="spellStart"/>
      <w:r w:rsidRPr="00F3092C">
        <w:rPr>
          <w:rFonts w:cstheme="minorHAnsi"/>
        </w:rPr>
        <w:t>telemetrijos</w:t>
      </w:r>
      <w:proofErr w:type="spellEnd"/>
      <w:r w:rsidRPr="00F3092C">
        <w:rPr>
          <w:rFonts w:cstheme="minorHAnsi"/>
        </w:rPr>
        <w:t xml:space="preserve"> sistemos, namelis neprojektuojamas.</w:t>
      </w:r>
    </w:p>
    <w:p w14:paraId="6234964F" w14:textId="27C9A611"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sistemos įrangą sudaro pagrindinis valdiklis, duomenų perdavimo GSM/IP tinklu įranga (UMTC/HSDPA/LTE modemas/maršrutizatorius), daviklių sistema, pagalbinė įranga. </w:t>
      </w:r>
      <w:proofErr w:type="spellStart"/>
      <w:r w:rsidRPr="00F3092C">
        <w:rPr>
          <w:rFonts w:cstheme="minorHAnsi"/>
        </w:rPr>
        <w:t>Telemetrijos</w:t>
      </w:r>
      <w:proofErr w:type="spellEnd"/>
      <w:r w:rsidRPr="00F3092C">
        <w:rPr>
          <w:rFonts w:cstheme="minorHAnsi"/>
        </w:rPr>
        <w:t xml:space="preserve"> valdiklio charakteristikos turi būti ne prastesnės kaip: CPU – </w:t>
      </w:r>
      <w:r w:rsidR="00795E7D" w:rsidRPr="00F3092C">
        <w:rPr>
          <w:rFonts w:cstheme="minorHAnsi"/>
        </w:rPr>
        <w:t>≥</w:t>
      </w:r>
      <w:r w:rsidRPr="00F3092C">
        <w:rPr>
          <w:rFonts w:cstheme="minorHAnsi"/>
        </w:rPr>
        <w:t xml:space="preserve">32-bit 32 MHz ARM7 </w:t>
      </w:r>
      <w:proofErr w:type="spellStart"/>
      <w:r w:rsidRPr="00F3092C">
        <w:rPr>
          <w:rFonts w:cstheme="minorHAnsi"/>
        </w:rPr>
        <w:t>mikrokontroleris</w:t>
      </w:r>
      <w:proofErr w:type="spellEnd"/>
      <w:r w:rsidRPr="00F3092C">
        <w:rPr>
          <w:rFonts w:cstheme="minorHAnsi"/>
        </w:rPr>
        <w:t xml:space="preserve"> su </w:t>
      </w:r>
      <w:proofErr w:type="spellStart"/>
      <w:r w:rsidRPr="00F3092C">
        <w:rPr>
          <w:rFonts w:cstheme="minorHAnsi"/>
        </w:rPr>
        <w:t>WatchDog</w:t>
      </w:r>
      <w:proofErr w:type="spellEnd"/>
      <w:r w:rsidRPr="00F3092C">
        <w:rPr>
          <w:rFonts w:cstheme="minorHAnsi"/>
        </w:rPr>
        <w:t xml:space="preserve"> funkcija, su realaus laiko laikrodžiu ir kalendoriumi (maitinamais iš vidinės ličio baterijos); du </w:t>
      </w:r>
      <w:proofErr w:type="spellStart"/>
      <w:r w:rsidRPr="00F3092C">
        <w:rPr>
          <w:rFonts w:cstheme="minorHAnsi"/>
        </w:rPr>
        <w:t>co</w:t>
      </w:r>
      <w:proofErr w:type="spellEnd"/>
      <w:r w:rsidRPr="00F3092C">
        <w:rPr>
          <w:rFonts w:cstheme="minorHAnsi"/>
        </w:rPr>
        <w:t xml:space="preserve">-procesoriai </w:t>
      </w:r>
      <w:r w:rsidR="00734F8A" w:rsidRPr="00F3092C">
        <w:rPr>
          <w:rFonts w:cstheme="minorHAnsi"/>
        </w:rPr>
        <w:t>≥</w:t>
      </w:r>
      <w:r w:rsidRPr="00F3092C">
        <w:rPr>
          <w:rFonts w:cstheme="minorHAnsi"/>
        </w:rPr>
        <w:t xml:space="preserve">20 MHz; atmintis </w:t>
      </w:r>
      <w:r w:rsidR="00734F8A" w:rsidRPr="00F3092C">
        <w:rPr>
          <w:rFonts w:cstheme="minorHAnsi"/>
        </w:rPr>
        <w:t>≥</w:t>
      </w:r>
      <w:r w:rsidRPr="00F3092C">
        <w:rPr>
          <w:rFonts w:cstheme="minorHAnsi"/>
        </w:rPr>
        <w:t xml:space="preserve">4 MB SMOS SRAM; </w:t>
      </w:r>
      <w:r w:rsidR="00734F8A" w:rsidRPr="00F3092C">
        <w:rPr>
          <w:rFonts w:cstheme="minorHAnsi"/>
        </w:rPr>
        <w:t>≥</w:t>
      </w:r>
      <w:r w:rsidRPr="00F3092C">
        <w:rPr>
          <w:rFonts w:cstheme="minorHAnsi"/>
        </w:rPr>
        <w:t xml:space="preserve">16 MB </w:t>
      </w:r>
      <w:proofErr w:type="spellStart"/>
      <w:r w:rsidRPr="00F3092C">
        <w:rPr>
          <w:rFonts w:cstheme="minorHAnsi"/>
        </w:rPr>
        <w:t>flash</w:t>
      </w:r>
      <w:proofErr w:type="spellEnd"/>
      <w:r w:rsidRPr="00F3092C">
        <w:rPr>
          <w:rFonts w:cstheme="minorHAnsi"/>
        </w:rPr>
        <w:t xml:space="preserve"> ROM, </w:t>
      </w:r>
      <w:r w:rsidR="00734F8A" w:rsidRPr="00F3092C">
        <w:rPr>
          <w:rFonts w:cstheme="minorHAnsi"/>
        </w:rPr>
        <w:t>≥</w:t>
      </w:r>
      <w:r w:rsidRPr="00F3092C">
        <w:rPr>
          <w:rFonts w:cstheme="minorHAnsi"/>
        </w:rPr>
        <w:t>4 kB EEPROM; „</w:t>
      </w:r>
      <w:proofErr w:type="spellStart"/>
      <w:r w:rsidRPr="00F3092C">
        <w:rPr>
          <w:rFonts w:cstheme="minorHAnsi"/>
        </w:rPr>
        <w:t>Log</w:t>
      </w:r>
      <w:proofErr w:type="spellEnd"/>
      <w:r w:rsidRPr="00F3092C">
        <w:rPr>
          <w:rFonts w:cstheme="minorHAnsi"/>
        </w:rPr>
        <w:t xml:space="preserve">“ dydis </w:t>
      </w:r>
      <w:r w:rsidR="00734F8A" w:rsidRPr="00F3092C">
        <w:rPr>
          <w:rFonts w:cstheme="minorHAnsi"/>
        </w:rPr>
        <w:t>≥</w:t>
      </w:r>
      <w:r w:rsidRPr="00F3092C">
        <w:rPr>
          <w:rFonts w:cstheme="minorHAnsi"/>
        </w:rPr>
        <w:t xml:space="preserve">465 </w:t>
      </w:r>
      <w:proofErr w:type="spellStart"/>
      <w:r w:rsidRPr="00F3092C">
        <w:rPr>
          <w:rFonts w:cstheme="minorHAnsi"/>
        </w:rPr>
        <w:t>kWord</w:t>
      </w:r>
      <w:proofErr w:type="spellEnd"/>
      <w:r w:rsidRPr="00F3092C">
        <w:rPr>
          <w:rFonts w:cstheme="minorHAnsi"/>
        </w:rPr>
        <w:t xml:space="preserve">; </w:t>
      </w:r>
      <w:r w:rsidR="00734F8A" w:rsidRPr="00F3092C">
        <w:rPr>
          <w:rFonts w:cstheme="minorHAnsi"/>
        </w:rPr>
        <w:t>≥</w:t>
      </w:r>
      <w:r w:rsidRPr="00F3092C">
        <w:rPr>
          <w:rFonts w:cstheme="minorHAnsi"/>
        </w:rPr>
        <w:t xml:space="preserve">1 RS 232 sąsaja, </w:t>
      </w:r>
      <w:r w:rsidR="00734F8A" w:rsidRPr="00F3092C">
        <w:rPr>
          <w:rFonts w:cstheme="minorHAnsi"/>
        </w:rPr>
        <w:t>≥</w:t>
      </w:r>
      <w:r w:rsidRPr="00F3092C">
        <w:rPr>
          <w:rFonts w:cstheme="minorHAnsi"/>
        </w:rPr>
        <w:t xml:space="preserve">1 RS 232/485 sąsaja; </w:t>
      </w:r>
      <w:r w:rsidR="00734F8A" w:rsidRPr="00F3092C">
        <w:rPr>
          <w:rFonts w:cstheme="minorHAnsi"/>
        </w:rPr>
        <w:t>≥</w:t>
      </w:r>
      <w:r w:rsidRPr="00F3092C">
        <w:rPr>
          <w:rFonts w:cstheme="minorHAnsi"/>
        </w:rPr>
        <w:t xml:space="preserve">1 RS 485 sąsaja; 10/100 Base-T RJ45 </w:t>
      </w:r>
      <w:proofErr w:type="spellStart"/>
      <w:r w:rsidRPr="00F3092C">
        <w:rPr>
          <w:rFonts w:cstheme="minorHAnsi"/>
        </w:rPr>
        <w:t>Ethernet</w:t>
      </w:r>
      <w:proofErr w:type="spellEnd"/>
      <w:r w:rsidRPr="00F3092C">
        <w:rPr>
          <w:rFonts w:cstheme="minorHAnsi"/>
        </w:rPr>
        <w:t xml:space="preserve"> sąsaja; USB 2.0 „A“ ir „B“ sąsajos; 5 analoginiai įėjimai {0(4)-20 </w:t>
      </w:r>
      <w:proofErr w:type="spellStart"/>
      <w:r w:rsidRPr="00F3092C">
        <w:rPr>
          <w:rFonts w:cstheme="minorHAnsi"/>
        </w:rPr>
        <w:t>mA</w:t>
      </w:r>
      <w:proofErr w:type="spellEnd"/>
      <w:r w:rsidRPr="00F3092C">
        <w:rPr>
          <w:rFonts w:cstheme="minorHAnsi"/>
        </w:rPr>
        <w:t xml:space="preserve">, 0-10V} (14...15 </w:t>
      </w:r>
      <w:proofErr w:type="spellStart"/>
      <w:r w:rsidRPr="00F3092C">
        <w:rPr>
          <w:rFonts w:cstheme="minorHAnsi"/>
        </w:rPr>
        <w:t>bit</w:t>
      </w:r>
      <w:proofErr w:type="spellEnd"/>
      <w:r w:rsidRPr="00F3092C">
        <w:rPr>
          <w:rFonts w:cstheme="minorHAnsi"/>
        </w:rPr>
        <w:t>); 8 skaitmeniniai išėjimai/įėjimai, įėjimų/išėjimų būsenos „LED“ indikacija; maitinimo įtampa 11 – 30 VDC; naudojamas galingumas [</w:t>
      </w:r>
      <w:r w:rsidR="0026024B" w:rsidRPr="00F3092C">
        <w:rPr>
          <w:rFonts w:cstheme="minorHAnsi"/>
        </w:rPr>
        <w:t>≤</w:t>
      </w:r>
      <w:r w:rsidRPr="00F3092C">
        <w:rPr>
          <w:rFonts w:cstheme="minorHAnsi"/>
        </w:rPr>
        <w:t xml:space="preserve">510 </w:t>
      </w:r>
      <w:proofErr w:type="spellStart"/>
      <w:r w:rsidRPr="00F3092C">
        <w:rPr>
          <w:rFonts w:cstheme="minorHAnsi"/>
        </w:rPr>
        <w:t>mW</w:t>
      </w:r>
      <w:proofErr w:type="spellEnd"/>
      <w:r w:rsidRPr="00F3092C">
        <w:rPr>
          <w:rFonts w:cstheme="minorHAnsi"/>
        </w:rPr>
        <w:t>, energijos taupymo režime „</w:t>
      </w:r>
      <w:proofErr w:type="spellStart"/>
      <w:r w:rsidRPr="00F3092C">
        <w:rPr>
          <w:rFonts w:cstheme="minorHAnsi"/>
        </w:rPr>
        <w:t>Sleep</w:t>
      </w:r>
      <w:proofErr w:type="spellEnd"/>
      <w:r w:rsidRPr="00F3092C">
        <w:rPr>
          <w:rFonts w:cstheme="minorHAnsi"/>
        </w:rPr>
        <w:t xml:space="preserve"> </w:t>
      </w:r>
      <w:proofErr w:type="spellStart"/>
      <w:r w:rsidRPr="00F3092C">
        <w:rPr>
          <w:rFonts w:cstheme="minorHAnsi"/>
        </w:rPr>
        <w:t>mode</w:t>
      </w:r>
      <w:proofErr w:type="spellEnd"/>
      <w:r w:rsidRPr="00F3092C">
        <w:rPr>
          <w:rFonts w:cstheme="minorHAnsi"/>
        </w:rPr>
        <w:t xml:space="preserve">“ naudojamas galingumas </w:t>
      </w:r>
      <w:r w:rsidR="0026024B" w:rsidRPr="00F3092C">
        <w:rPr>
          <w:rFonts w:cstheme="minorHAnsi"/>
        </w:rPr>
        <w:t>≤</w:t>
      </w:r>
      <w:r w:rsidRPr="00F3092C">
        <w:rPr>
          <w:rFonts w:cstheme="minorHAnsi"/>
        </w:rPr>
        <w:t xml:space="preserve">12 </w:t>
      </w:r>
      <w:proofErr w:type="spellStart"/>
      <w:r w:rsidRPr="00F3092C">
        <w:rPr>
          <w:rFonts w:cstheme="minorHAnsi"/>
        </w:rPr>
        <w:t>mW</w:t>
      </w:r>
      <w:proofErr w:type="spellEnd"/>
      <w:r w:rsidRPr="00F3092C">
        <w:rPr>
          <w:rFonts w:cstheme="minorHAnsi"/>
        </w:rPr>
        <w:t>; programinė įranga, duomenų perdavimo protokolai – MODBUS RTU, MODBUS RTU/TCP.</w:t>
      </w:r>
      <w:r w:rsidR="005F6062" w:rsidRPr="00F3092C">
        <w:rPr>
          <w:rFonts w:cstheme="minorHAnsi"/>
        </w:rPr>
        <w:t xml:space="preserve"> </w:t>
      </w:r>
      <w:r w:rsidRPr="00F3092C">
        <w:rPr>
          <w:rFonts w:cstheme="minorHAnsi"/>
        </w:rPr>
        <w:t xml:space="preserve">Standartinė RAM – ličio baterija 2 metams; aplinkos darbinė temperatūra –40 - +70 °C. </w:t>
      </w:r>
    </w:p>
    <w:p w14:paraId="16773E0D" w14:textId="660310BC"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 xml:space="preserve">Papildomų skaitmeninių ir analoginių įėjimų </w:t>
      </w:r>
      <w:r w:rsidR="00EF0F3E" w:rsidRPr="00F3092C">
        <w:rPr>
          <w:rFonts w:cstheme="minorHAnsi"/>
        </w:rPr>
        <w:t xml:space="preserve">modulių </w:t>
      </w:r>
      <w:r w:rsidRPr="00F3092C">
        <w:rPr>
          <w:rFonts w:cstheme="minorHAnsi"/>
        </w:rPr>
        <w:t xml:space="preserve">skaičius parenkamas priklausomai nuo signalų skaičiaus. </w:t>
      </w:r>
    </w:p>
    <w:p w14:paraId="77943B08"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valdiklis turi formuoti avarinius pranešimus (dviejų lygių) pasikeitus dujų slėgiui (įėjime arba/ir išėjime), pasikeitus čiaupo padėties daviklio būsenai, atidarius namelio, kuriame sumontuota </w:t>
      </w:r>
      <w:proofErr w:type="spellStart"/>
      <w:r w:rsidRPr="00F3092C">
        <w:rPr>
          <w:rFonts w:cstheme="minorHAnsi"/>
        </w:rPr>
        <w:t>telemetrijos</w:t>
      </w:r>
      <w:proofErr w:type="spellEnd"/>
      <w:r w:rsidRPr="00F3092C">
        <w:rPr>
          <w:rFonts w:cstheme="minorHAnsi"/>
        </w:rPr>
        <w:t xml:space="preserve"> sistemos įranga, duris arba pajudėjus namelyje, dingus pagrindinei (230 V AC) maitinimo įtampai, nutrūkus elektros grandinei, atidarius valdymo modulio duris. Turi būti formuojami aliarminiai signalai esant dideliam slėgo kritimo greičiui.</w:t>
      </w:r>
    </w:p>
    <w:p w14:paraId="0CA99899"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 xml:space="preserve">Parametrai kaupiami valdiklio atmintyje intervalais nuo 10 s iki 20 min. Intervalas programuojamas iš Perkančiojo subjekto Sistemos valdymo centro arba lokaliai. Valdiklis konfigūruojamas iš Sistemos valdymo centro ir lokaliai per RS 232 sąsają. </w:t>
      </w:r>
    </w:p>
    <w:p w14:paraId="614FCE44"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sistemos įranga turi būti maitinama iš atskiro maitinimo šaltinio ir privalo turėti akumuliatorius rezerviniam maitinimui (ne trumpesniam kaip 120 val. laikui) dingus pagrindinio maitinimo šaltinio įtampai. Maitinimo sistema turi būti su automatiniu apkrovos atjungimu nukritus maitinimo įtampai žemiau nustatyto lygio (lygis turi būti nustatomas rankiniu būdu). </w:t>
      </w:r>
    </w:p>
    <w:p w14:paraId="4DA8F8BE" w14:textId="27D52FDC"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Elektros maitinimo, ryšio grandinės bei ilgos</w:t>
      </w:r>
      <w:r w:rsidR="00403587" w:rsidRPr="00F3092C">
        <w:rPr>
          <w:rFonts w:cstheme="minorHAnsi"/>
        </w:rPr>
        <w:t xml:space="preserve"> (į kitas čiaupų aikšteles)</w:t>
      </w:r>
      <w:r w:rsidRPr="00F3092C">
        <w:rPr>
          <w:rFonts w:cstheme="minorHAnsi"/>
        </w:rPr>
        <w:t xml:space="preserve"> signalinės linijos turi būti apsaugotos nuo viršįtampių.</w:t>
      </w:r>
    </w:p>
    <w:p w14:paraId="665B7C65"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 xml:space="preserve">Esant 230 V AC maitinimui, numatyti termostatu valdomą </w:t>
      </w:r>
      <w:proofErr w:type="spellStart"/>
      <w:r w:rsidRPr="00F3092C">
        <w:rPr>
          <w:rFonts w:cstheme="minorHAnsi"/>
        </w:rPr>
        <w:t>telemetrijos</w:t>
      </w:r>
      <w:proofErr w:type="spellEnd"/>
      <w:r w:rsidRPr="00F3092C">
        <w:rPr>
          <w:rFonts w:cstheme="minorHAnsi"/>
        </w:rPr>
        <w:t xml:space="preserve"> įrangos spintos erdvės pašildymą, nukritus temperatūrai žemiau +5°C. </w:t>
      </w:r>
    </w:p>
    <w:p w14:paraId="5EC013B1"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sistemos valdiklis turi būti prijungtas prie centrinės SCADA sistemos </w:t>
      </w:r>
      <w:proofErr w:type="spellStart"/>
      <w:r w:rsidRPr="00F3092C">
        <w:rPr>
          <w:rFonts w:cstheme="minorHAnsi"/>
        </w:rPr>
        <w:t>Yokogawa</w:t>
      </w:r>
      <w:proofErr w:type="spellEnd"/>
      <w:r w:rsidRPr="00F3092C">
        <w:rPr>
          <w:rFonts w:cstheme="minorHAnsi"/>
        </w:rPr>
        <w:t xml:space="preserve"> FAST/TOOLS, atliekant reikiamus konfigūravimo bei programavimo darbus (objekte ir Sistemos valdymo centre). </w:t>
      </w:r>
      <w:proofErr w:type="spellStart"/>
      <w:r w:rsidRPr="00F3092C">
        <w:rPr>
          <w:rFonts w:cstheme="minorHAnsi"/>
        </w:rPr>
        <w:t>Telemetrijos</w:t>
      </w:r>
      <w:proofErr w:type="spellEnd"/>
      <w:r w:rsidRPr="00F3092C">
        <w:rPr>
          <w:rFonts w:cstheme="minorHAnsi"/>
        </w:rPr>
        <w:t xml:space="preserve"> valdiklio programa turi būti parašyta C++ ir </w:t>
      </w:r>
      <w:proofErr w:type="spellStart"/>
      <w:r w:rsidRPr="00F3092C">
        <w:rPr>
          <w:rFonts w:cstheme="minorHAnsi"/>
        </w:rPr>
        <w:t>Ladder</w:t>
      </w:r>
      <w:proofErr w:type="spellEnd"/>
      <w:r w:rsidRPr="00F3092C">
        <w:rPr>
          <w:rFonts w:cstheme="minorHAnsi"/>
        </w:rPr>
        <w:t xml:space="preserve"> </w:t>
      </w:r>
      <w:proofErr w:type="spellStart"/>
      <w:r w:rsidRPr="00F3092C">
        <w:rPr>
          <w:rFonts w:cstheme="minorHAnsi"/>
        </w:rPr>
        <w:t>Logic</w:t>
      </w:r>
      <w:proofErr w:type="spellEnd"/>
      <w:r w:rsidRPr="00F3092C">
        <w:rPr>
          <w:rFonts w:cstheme="minorHAnsi"/>
        </w:rPr>
        <w:t xml:space="preserve"> programavimo kalbomis.</w:t>
      </w:r>
    </w:p>
    <w:p w14:paraId="09C067D0"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proofErr w:type="spellStart"/>
      <w:r w:rsidRPr="00F3092C">
        <w:rPr>
          <w:rFonts w:cstheme="minorHAnsi"/>
        </w:rPr>
        <w:t>Telemetrijos</w:t>
      </w:r>
      <w:proofErr w:type="spellEnd"/>
      <w:r w:rsidRPr="00F3092C">
        <w:rPr>
          <w:rFonts w:cstheme="minorHAnsi"/>
        </w:rPr>
        <w:t xml:space="preserve"> įrangos maitinimui panaudoti 230 V AC elektros tinklą. </w:t>
      </w:r>
    </w:p>
    <w:p w14:paraId="355B495D"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Elektros maitinimo įrengimui išnagrinėti 2 variantus - iš artimiausių AB „</w:t>
      </w:r>
      <w:proofErr w:type="spellStart"/>
      <w:r w:rsidRPr="00F3092C">
        <w:rPr>
          <w:rFonts w:cstheme="minorHAnsi"/>
        </w:rPr>
        <w:t>Amber</w:t>
      </w:r>
      <w:proofErr w:type="spellEnd"/>
      <w:r w:rsidRPr="00F3092C">
        <w:rPr>
          <w:rFonts w:cstheme="minorHAnsi"/>
        </w:rPr>
        <w:t xml:space="preserve"> </w:t>
      </w:r>
      <w:proofErr w:type="spellStart"/>
      <w:r w:rsidRPr="00F3092C">
        <w:rPr>
          <w:rFonts w:cstheme="minorHAnsi"/>
        </w:rPr>
        <w:t>Grid</w:t>
      </w:r>
      <w:proofErr w:type="spellEnd"/>
      <w:r w:rsidRPr="00F3092C">
        <w:rPr>
          <w:rFonts w:cstheme="minorHAnsi"/>
        </w:rPr>
        <w:t>“ objektų (čiaupų aikštelių, katodinės apsaugos stočių, DSS) turinčių elektros maitinimą iš AB „Energijos skirstymo operatorius“ tinklų, arba išėmus technines sąlygas, suprojektuoti naują elektros maitinimą iš AB „Energijos skirstymo operatorius“ tinklų. Pasirinkti techniškai ir ekonomiškai naudingiausią variantą. Pasirinkus pirmą variantą, įvertinti esamo objekto turimą leistiną galingumą ir jei reikia, išimti technines sąlygas turimo galingumo padidinimui.</w:t>
      </w:r>
    </w:p>
    <w:p w14:paraId="0A1A5479" w14:textId="77777777" w:rsidR="00C95939" w:rsidRPr="00F3092C" w:rsidRDefault="00C95939" w:rsidP="00F3092C">
      <w:pPr>
        <w:pStyle w:val="ListParagraph"/>
        <w:numPr>
          <w:ilvl w:val="1"/>
          <w:numId w:val="30"/>
        </w:numPr>
        <w:spacing w:after="0" w:line="240" w:lineRule="auto"/>
        <w:ind w:left="567" w:hanging="567"/>
        <w:jc w:val="both"/>
        <w:rPr>
          <w:rFonts w:cstheme="minorHAnsi"/>
        </w:rPr>
      </w:pPr>
      <w:r w:rsidRPr="00F3092C">
        <w:rPr>
          <w:rFonts w:cstheme="minorHAnsi"/>
        </w:rPr>
        <w:t>Reikalavimai projektinei ir darbų dokumentacijai:</w:t>
      </w:r>
    </w:p>
    <w:p w14:paraId="2F2757B6" w14:textId="77777777" w:rsidR="00C95939" w:rsidRPr="00F3092C" w:rsidRDefault="00C95939" w:rsidP="00D22FE5">
      <w:pPr>
        <w:pStyle w:val="ListParagraph"/>
        <w:numPr>
          <w:ilvl w:val="0"/>
          <w:numId w:val="2"/>
        </w:numPr>
        <w:spacing w:after="200" w:line="240" w:lineRule="auto"/>
        <w:ind w:left="1276" w:hanging="720"/>
        <w:jc w:val="both"/>
        <w:rPr>
          <w:rFonts w:eastAsia="Times New Roman" w:cstheme="minorHAnsi"/>
          <w:lang w:val="en-US"/>
        </w:rPr>
      </w:pPr>
      <w:r w:rsidRPr="00F3092C">
        <w:rPr>
          <w:rFonts w:cstheme="minorHAnsi"/>
        </w:rPr>
        <w:t xml:space="preserve">Procesų valdymo ir automatizacijos projektą sudaro: dokumentų žiniaraštis, normatyvinių dokumentų sąrašas, aiškinamasis raštas, </w:t>
      </w:r>
      <w:proofErr w:type="spellStart"/>
      <w:r w:rsidRPr="00F3092C">
        <w:rPr>
          <w:rFonts w:cstheme="minorHAnsi"/>
        </w:rPr>
        <w:t>telemetrijos</w:t>
      </w:r>
      <w:proofErr w:type="spellEnd"/>
      <w:r w:rsidRPr="00F3092C">
        <w:rPr>
          <w:rFonts w:cstheme="minorHAnsi"/>
        </w:rPr>
        <w:t xml:space="preserve"> valdiklio signalų sąrašas, sąnaudų žiniaraštis, techninės specifikacijos, telekomunikacijų struktūrinė schema, </w:t>
      </w:r>
      <w:proofErr w:type="spellStart"/>
      <w:r w:rsidRPr="00F3092C">
        <w:rPr>
          <w:rFonts w:cstheme="minorHAnsi"/>
        </w:rPr>
        <w:t>telemetrijos</w:t>
      </w:r>
      <w:proofErr w:type="spellEnd"/>
      <w:r w:rsidRPr="00F3092C">
        <w:rPr>
          <w:rFonts w:cstheme="minorHAnsi"/>
        </w:rPr>
        <w:t xml:space="preserve"> įrangos struktūrinė schema, </w:t>
      </w:r>
      <w:proofErr w:type="spellStart"/>
      <w:r w:rsidRPr="00F3092C">
        <w:rPr>
          <w:rFonts w:cstheme="minorHAnsi"/>
        </w:rPr>
        <w:t>telemetrijos</w:t>
      </w:r>
      <w:proofErr w:type="spellEnd"/>
      <w:r w:rsidRPr="00F3092C">
        <w:rPr>
          <w:rFonts w:cstheme="minorHAnsi"/>
        </w:rPr>
        <w:t xml:space="preserve"> dalies elektrinių sujungimų schema (reikalavimas taikomas tik </w:t>
      </w:r>
      <w:r w:rsidRPr="00F3092C">
        <w:rPr>
          <w:rFonts w:cstheme="minorHAnsi"/>
        </w:rPr>
        <w:lastRenderedPageBreak/>
        <w:t xml:space="preserve">darbo projektui), spintos bendras vaizdas (reikalavimas taikomas tik darbo projektui ), kabelių trasų planas. </w:t>
      </w:r>
      <w:r w:rsidRPr="00F3092C">
        <w:rPr>
          <w:rFonts w:cstheme="minorHAnsi"/>
          <w:b/>
          <w:bCs/>
        </w:rPr>
        <w:t>Papildomai pateikti 1 egz. Elektros ir automatikos skyriui</w:t>
      </w:r>
      <w:r w:rsidRPr="00F3092C">
        <w:rPr>
          <w:rFonts w:cstheme="minorHAnsi"/>
        </w:rPr>
        <w:t>.</w:t>
      </w:r>
    </w:p>
    <w:p w14:paraId="135CABF9" w14:textId="77777777" w:rsidR="00C95939" w:rsidRPr="00F3092C" w:rsidRDefault="00C95939" w:rsidP="00D22FE5">
      <w:pPr>
        <w:pStyle w:val="ListParagraph"/>
        <w:numPr>
          <w:ilvl w:val="0"/>
          <w:numId w:val="2"/>
        </w:numPr>
        <w:spacing w:after="200" w:line="240" w:lineRule="auto"/>
        <w:ind w:left="1276" w:hanging="720"/>
        <w:jc w:val="both"/>
        <w:rPr>
          <w:rFonts w:eastAsia="Calibri" w:cstheme="minorHAnsi"/>
        </w:rPr>
      </w:pPr>
      <w:r w:rsidRPr="00F3092C">
        <w:rPr>
          <w:rFonts w:cstheme="minorHAnsi"/>
        </w:rPr>
        <w:t>Projekte numatyti reikalavimus išpildomajai dokumentacijai: rangovo ir rangovo darbuotojų kvalifikacijos dokumentacija, komponentų eksploatacinių savybių deklaracijos lietuvių ir originalo kalbomis, komponentų gamintojo dokumentacija (techninės charakteristikos (</w:t>
      </w:r>
      <w:proofErr w:type="spellStart"/>
      <w:r w:rsidRPr="00F3092C">
        <w:rPr>
          <w:rFonts w:cstheme="minorHAnsi"/>
        </w:rPr>
        <w:t>datasheet</w:t>
      </w:r>
      <w:proofErr w:type="spellEnd"/>
      <w:r w:rsidRPr="00F3092C">
        <w:rPr>
          <w:rFonts w:cstheme="minorHAnsi"/>
        </w:rPr>
        <w:t xml:space="preserve">), instaliavimo ir eksploatacijos instrukcijos, ATEX sertifikatai (įrangai sumontuotai potencialiai sprogiose patalpose)), </w:t>
      </w:r>
      <w:proofErr w:type="spellStart"/>
      <w:r w:rsidRPr="00F3092C">
        <w:rPr>
          <w:rFonts w:cstheme="minorHAnsi"/>
        </w:rPr>
        <w:t>Telemetrijos</w:t>
      </w:r>
      <w:proofErr w:type="spellEnd"/>
      <w:r w:rsidRPr="00F3092C">
        <w:rPr>
          <w:rFonts w:cstheme="minorHAnsi"/>
        </w:rPr>
        <w:t xml:space="preserve"> valdiklio programinės įrangos dokumentacija, matavimo prietaisų patikros liudijimai, išpildomoji geodezinė nuotrauka + CD/DVD/USB. </w:t>
      </w:r>
      <w:r w:rsidRPr="00F3092C">
        <w:rPr>
          <w:rFonts w:cstheme="minorHAnsi"/>
          <w:b/>
          <w:bCs/>
        </w:rPr>
        <w:t>Papildomai pateikti 1 egz. Elektros ir automatikos skyriui</w:t>
      </w:r>
      <w:r w:rsidRPr="00F3092C">
        <w:rPr>
          <w:rFonts w:cstheme="minorHAnsi"/>
        </w:rPr>
        <w:t>.</w:t>
      </w:r>
    </w:p>
    <w:p w14:paraId="653E348A" w14:textId="7DE026D7" w:rsidR="00C95939" w:rsidRPr="00F3092C" w:rsidRDefault="00C95939" w:rsidP="00D22FE5">
      <w:pPr>
        <w:pStyle w:val="ListParagraph"/>
        <w:numPr>
          <w:ilvl w:val="0"/>
          <w:numId w:val="2"/>
        </w:numPr>
        <w:spacing w:after="200" w:line="240" w:lineRule="auto"/>
        <w:ind w:left="1276" w:hanging="720"/>
        <w:jc w:val="both"/>
        <w:rPr>
          <w:rFonts w:cstheme="minorHAnsi"/>
        </w:rPr>
      </w:pPr>
      <w:r w:rsidRPr="00F3092C">
        <w:rPr>
          <w:rFonts w:cstheme="minorHAnsi"/>
        </w:rPr>
        <w:t>Projekte numatyti reikalavimus programinės įrangos išpildomajai dokumentacijai: programinė įranga, sukurta realizuojant projektą, yra Užsakovo nuosavybė, programines įrangos išeities kodai (tekstai) perduodami Užsakovui popierinėje ir CD</w:t>
      </w:r>
      <w:r w:rsidR="00B8074E" w:rsidRPr="00F3092C">
        <w:rPr>
          <w:rFonts w:cstheme="minorHAnsi"/>
        </w:rPr>
        <w:t>/DVD</w:t>
      </w:r>
      <w:r w:rsidRPr="00F3092C">
        <w:rPr>
          <w:rFonts w:cstheme="minorHAnsi"/>
        </w:rPr>
        <w:t>/USB laikmenoje objekto pridavimo metu. Privalomas sukompiliuotų ir nesukompiliuotų su komentarais failų pateikimas.</w:t>
      </w:r>
    </w:p>
    <w:p w14:paraId="2742AEF3" w14:textId="76550DAD" w:rsidR="00972D3D" w:rsidRPr="00F3092C" w:rsidRDefault="00972D3D" w:rsidP="00597430">
      <w:pPr>
        <w:pStyle w:val="ListParagraph"/>
        <w:spacing w:line="240" w:lineRule="auto"/>
        <w:ind w:left="360"/>
        <w:jc w:val="both"/>
        <w:rPr>
          <w:rFonts w:cstheme="minorHAnsi"/>
          <w:b/>
        </w:rPr>
      </w:pPr>
    </w:p>
    <w:p w14:paraId="266AAAEA" w14:textId="69285DC7" w:rsidR="001B56C5" w:rsidRPr="00F3092C" w:rsidRDefault="001B56C5" w:rsidP="00597430">
      <w:pPr>
        <w:pStyle w:val="ListParagraph"/>
        <w:spacing w:line="240" w:lineRule="auto"/>
        <w:ind w:left="360"/>
        <w:jc w:val="both"/>
        <w:rPr>
          <w:rFonts w:cstheme="minorHAnsi"/>
          <w:b/>
        </w:rPr>
      </w:pPr>
      <w:r w:rsidRPr="00F3092C">
        <w:rPr>
          <w:rFonts w:cstheme="minorHAnsi"/>
          <w:b/>
        </w:rPr>
        <w:t>2. Dujų skirstymo stočių</w:t>
      </w:r>
      <w:r w:rsidR="00597430" w:rsidRPr="00F3092C">
        <w:rPr>
          <w:rFonts w:cstheme="minorHAnsi"/>
          <w:b/>
        </w:rPr>
        <w:t xml:space="preserve"> (DSS)</w:t>
      </w:r>
      <w:r w:rsidRPr="00F3092C">
        <w:rPr>
          <w:rFonts w:cstheme="minorHAnsi"/>
          <w:b/>
        </w:rPr>
        <w:t xml:space="preserve"> </w:t>
      </w:r>
      <w:proofErr w:type="spellStart"/>
      <w:r w:rsidRPr="00F3092C">
        <w:rPr>
          <w:rFonts w:cstheme="minorHAnsi"/>
          <w:b/>
        </w:rPr>
        <w:t>telemetrijos</w:t>
      </w:r>
      <w:proofErr w:type="spellEnd"/>
      <w:r w:rsidRPr="00F3092C">
        <w:rPr>
          <w:rFonts w:cstheme="minorHAnsi"/>
          <w:b/>
        </w:rPr>
        <w:t xml:space="preserve"> sistemos projektavimo principai</w:t>
      </w:r>
    </w:p>
    <w:p w14:paraId="0DB38817" w14:textId="77777777" w:rsidR="00BD1065" w:rsidRPr="00F3092C" w:rsidRDefault="00BD1065" w:rsidP="00862792">
      <w:pPr>
        <w:numPr>
          <w:ilvl w:val="0"/>
          <w:numId w:val="20"/>
        </w:numPr>
        <w:spacing w:after="0" w:line="240" w:lineRule="auto"/>
        <w:ind w:left="360" w:hanging="360"/>
        <w:jc w:val="both"/>
        <w:rPr>
          <w:rFonts w:cstheme="minorHAnsi"/>
        </w:rPr>
      </w:pPr>
      <w:r w:rsidRPr="00F3092C">
        <w:rPr>
          <w:rFonts w:cstheme="minorHAnsi"/>
        </w:rPr>
        <w:t xml:space="preserve">DSS </w:t>
      </w:r>
      <w:proofErr w:type="spellStart"/>
      <w:r w:rsidRPr="00F3092C">
        <w:rPr>
          <w:rFonts w:cstheme="minorHAnsi"/>
        </w:rPr>
        <w:t>telemetrijos</w:t>
      </w:r>
      <w:proofErr w:type="spellEnd"/>
      <w:r w:rsidRPr="00F3092C">
        <w:rPr>
          <w:rFonts w:cstheme="minorHAnsi"/>
        </w:rPr>
        <w:t xml:space="preserve"> sistemos įranga sudaro </w:t>
      </w:r>
      <w:proofErr w:type="spellStart"/>
      <w:r w:rsidRPr="00F3092C">
        <w:rPr>
          <w:rFonts w:cstheme="minorHAnsi"/>
        </w:rPr>
        <w:t>telemetrijos</w:t>
      </w:r>
      <w:proofErr w:type="spellEnd"/>
      <w:r w:rsidRPr="00F3092C">
        <w:rPr>
          <w:rFonts w:cstheme="minorHAnsi"/>
        </w:rPr>
        <w:t xml:space="preserve"> valdiklis, daviklių sistema, rezervinio maitinimo ir pagalbinė įranga. DSS </w:t>
      </w:r>
      <w:proofErr w:type="spellStart"/>
      <w:r w:rsidRPr="00F3092C">
        <w:rPr>
          <w:rFonts w:cstheme="minorHAnsi"/>
        </w:rPr>
        <w:t>telemetrijos</w:t>
      </w:r>
      <w:proofErr w:type="spellEnd"/>
      <w:r w:rsidRPr="00F3092C">
        <w:rPr>
          <w:rFonts w:cstheme="minorHAnsi"/>
        </w:rPr>
        <w:t xml:space="preserve"> sistemos įranga užtikrina DSS darbo parametrų kaupimą ir perdavimą, DSS darbo parametrų kontrolę, aliarminių signalų formavimą (2 lygių - perspėjimo ir avarija) ir perdavimą į Sistemos valdymo centrą.</w:t>
      </w:r>
    </w:p>
    <w:p w14:paraId="3B789433" w14:textId="4F091107" w:rsidR="00BD1065" w:rsidRPr="00F3092C" w:rsidRDefault="009E070D" w:rsidP="00862792">
      <w:pPr>
        <w:numPr>
          <w:ilvl w:val="0"/>
          <w:numId w:val="20"/>
        </w:numPr>
        <w:tabs>
          <w:tab w:val="num" w:pos="247"/>
        </w:tabs>
        <w:spacing w:after="0" w:line="240" w:lineRule="auto"/>
        <w:ind w:left="360" w:hanging="360"/>
        <w:jc w:val="both"/>
        <w:rPr>
          <w:rFonts w:cstheme="minorHAnsi"/>
        </w:rPr>
      </w:pPr>
      <w:r w:rsidRPr="00F3092C">
        <w:rPr>
          <w:rFonts w:cstheme="minorHAnsi"/>
          <w:b/>
          <w:highlight w:val="yellow"/>
        </w:rPr>
        <w:t xml:space="preserve">Dėl esamo maršrutizatoriaus panaudojimo ar naujo </w:t>
      </w:r>
      <w:r w:rsidR="00067AE8" w:rsidRPr="00F3092C">
        <w:rPr>
          <w:rFonts w:cstheme="minorHAnsi"/>
          <w:b/>
          <w:highlight w:val="yellow"/>
        </w:rPr>
        <w:t>projektavimo tikslinti</w:t>
      </w:r>
      <w:r w:rsidR="00BD1065" w:rsidRPr="00F3092C">
        <w:rPr>
          <w:rFonts w:cstheme="minorHAnsi"/>
          <w:b/>
        </w:rPr>
        <w:t xml:space="preserve">. </w:t>
      </w:r>
      <w:r w:rsidR="00BD1065" w:rsidRPr="00F3092C">
        <w:rPr>
          <w:rFonts w:cstheme="minorHAnsi"/>
        </w:rPr>
        <w:t xml:space="preserve">DSS vietinis kompiuterinis </w:t>
      </w:r>
      <w:proofErr w:type="spellStart"/>
      <w:r w:rsidR="00BD1065" w:rsidRPr="00F3092C">
        <w:rPr>
          <w:rFonts w:cstheme="minorHAnsi"/>
        </w:rPr>
        <w:t>Ethernet</w:t>
      </w:r>
      <w:proofErr w:type="spellEnd"/>
      <w:r w:rsidR="00BD1065" w:rsidRPr="00F3092C">
        <w:rPr>
          <w:rFonts w:cstheme="minorHAnsi"/>
        </w:rPr>
        <w:t xml:space="preserve"> 100/1000base-T tinklas turi būti sudarytas iš dviejų potinklių: </w:t>
      </w:r>
      <w:proofErr w:type="spellStart"/>
      <w:r w:rsidR="00BD1065" w:rsidRPr="00F3092C">
        <w:rPr>
          <w:rFonts w:cstheme="minorHAnsi"/>
        </w:rPr>
        <w:t>telemetrijos</w:t>
      </w:r>
      <w:proofErr w:type="spellEnd"/>
      <w:r w:rsidR="00BD1065" w:rsidRPr="00F3092C">
        <w:rPr>
          <w:rFonts w:cstheme="minorHAnsi"/>
        </w:rPr>
        <w:t xml:space="preserve"> valdiklių ir dujų apskaitos prietaisų potinklio ir apsauginės signalizacijos sistemos potinklio. Kiekviename iš potinklių turi būti numatytas </w:t>
      </w:r>
      <w:proofErr w:type="spellStart"/>
      <w:r w:rsidR="00BD1065" w:rsidRPr="00F3092C">
        <w:rPr>
          <w:rFonts w:cstheme="minorHAnsi"/>
        </w:rPr>
        <w:t>Industrial</w:t>
      </w:r>
      <w:proofErr w:type="spellEnd"/>
      <w:r w:rsidR="00BD1065" w:rsidRPr="00F3092C">
        <w:rPr>
          <w:rFonts w:cstheme="minorHAnsi"/>
        </w:rPr>
        <w:t xml:space="preserve"> </w:t>
      </w:r>
      <w:proofErr w:type="spellStart"/>
      <w:r w:rsidR="00BD1065" w:rsidRPr="00F3092C">
        <w:rPr>
          <w:rFonts w:cstheme="minorHAnsi"/>
        </w:rPr>
        <w:t>Ethernet</w:t>
      </w:r>
      <w:proofErr w:type="spellEnd"/>
      <w:r w:rsidR="00BD1065" w:rsidRPr="00F3092C">
        <w:rPr>
          <w:rFonts w:cstheme="minorHAnsi"/>
        </w:rPr>
        <w:t xml:space="preserve"> komutatorius 100/1000Base T (prievadų kiekis parenkamas su 50% rezervu).</w:t>
      </w:r>
    </w:p>
    <w:p w14:paraId="1BDA4B10" w14:textId="67A82D63"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 xml:space="preserve">Numatyti AB „Telia“ </w:t>
      </w:r>
      <w:r w:rsidRPr="00F3092C">
        <w:rPr>
          <w:rFonts w:cstheme="minorHAnsi"/>
          <w:highlight w:val="yellow"/>
        </w:rPr>
        <w:t>šviesolaidinės</w:t>
      </w:r>
      <w:r w:rsidR="00732541" w:rsidRPr="00F3092C">
        <w:rPr>
          <w:rFonts w:cstheme="minorHAnsi"/>
          <w:highlight w:val="yellow"/>
        </w:rPr>
        <w:t>/varinės</w:t>
      </w:r>
      <w:r w:rsidRPr="00F3092C">
        <w:rPr>
          <w:rFonts w:cstheme="minorHAnsi"/>
        </w:rPr>
        <w:t xml:space="preserve"> linijos išsaugojimą, </w:t>
      </w:r>
      <w:proofErr w:type="spellStart"/>
      <w:r w:rsidRPr="00F3092C">
        <w:rPr>
          <w:rFonts w:cstheme="minorHAnsi"/>
          <w:highlight w:val="yellow"/>
        </w:rPr>
        <w:t>movavimą</w:t>
      </w:r>
      <w:proofErr w:type="spellEnd"/>
      <w:r w:rsidRPr="00F3092C">
        <w:rPr>
          <w:rFonts w:cstheme="minorHAnsi"/>
          <w:highlight w:val="yellow"/>
        </w:rPr>
        <w:t xml:space="preserve"> specialiame požeminiame šulinyje</w:t>
      </w:r>
      <w:r w:rsidRPr="00F3092C">
        <w:rPr>
          <w:rFonts w:cstheme="minorHAnsi"/>
        </w:rPr>
        <w:t xml:space="preserve"> ir įvedimą į naują </w:t>
      </w:r>
      <w:proofErr w:type="spellStart"/>
      <w:r w:rsidRPr="00F3092C">
        <w:rPr>
          <w:rFonts w:cstheme="minorHAnsi"/>
        </w:rPr>
        <w:t>operatorinę</w:t>
      </w:r>
      <w:proofErr w:type="spellEnd"/>
      <w:r w:rsidRPr="00F3092C">
        <w:rPr>
          <w:rFonts w:cstheme="minorHAnsi"/>
        </w:rPr>
        <w:t>. Duomenų perdavimui į Sistemos valdymo centrą naudojama duomenų perdavimo IP tinklu įranga (</w:t>
      </w:r>
      <w:r w:rsidRPr="00F3092C">
        <w:rPr>
          <w:rFonts w:cstheme="minorHAnsi"/>
          <w:highlight w:val="yellow"/>
        </w:rPr>
        <w:t>esamas</w:t>
      </w:r>
      <w:r w:rsidRPr="00F3092C">
        <w:rPr>
          <w:rFonts w:cstheme="minorHAnsi"/>
        </w:rPr>
        <w:t xml:space="preserve"> maršrutizatorius) su UMTC/HSDPA/LTE rezervinio ryšio kanalų (numatyti kryptinę antena), AB „Telia“ </w:t>
      </w:r>
      <w:r w:rsidRPr="00F3092C">
        <w:rPr>
          <w:rFonts w:cstheme="minorHAnsi"/>
          <w:highlight w:val="yellow"/>
        </w:rPr>
        <w:t>šviesolaidinės</w:t>
      </w:r>
      <w:r w:rsidR="00732541" w:rsidRPr="00F3092C">
        <w:rPr>
          <w:rFonts w:cstheme="minorHAnsi"/>
          <w:highlight w:val="yellow"/>
        </w:rPr>
        <w:t>/varinės</w:t>
      </w:r>
      <w:r w:rsidRPr="00F3092C">
        <w:rPr>
          <w:rFonts w:cstheme="minorHAnsi"/>
        </w:rPr>
        <w:t xml:space="preserve"> linijos galinė įranga (esama), ir apsaugos nuo viršįtampių įtaisai.</w:t>
      </w:r>
    </w:p>
    <w:p w14:paraId="207E52D2"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 xml:space="preserve">PLV, automatikos spinta, </w:t>
      </w:r>
      <w:proofErr w:type="spellStart"/>
      <w:r w:rsidRPr="00F3092C">
        <w:rPr>
          <w:rFonts w:cstheme="minorHAnsi"/>
        </w:rPr>
        <w:t>telemetrijos</w:t>
      </w:r>
      <w:proofErr w:type="spellEnd"/>
      <w:r w:rsidRPr="00F3092C">
        <w:rPr>
          <w:rFonts w:cstheme="minorHAnsi"/>
        </w:rPr>
        <w:t xml:space="preserve"> valdiklis maitinami nuo rezervuotos 24V elektros maitinimo sistemos.</w:t>
      </w:r>
    </w:p>
    <w:p w14:paraId="293C09FF"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 xml:space="preserve">DSS automatikos spintoje (AS) turi būti numatyta vieta </w:t>
      </w:r>
      <w:proofErr w:type="spellStart"/>
      <w:r w:rsidRPr="00F3092C">
        <w:rPr>
          <w:rFonts w:cstheme="minorHAnsi"/>
        </w:rPr>
        <w:t>telemetrijos</w:t>
      </w:r>
      <w:proofErr w:type="spellEnd"/>
      <w:r w:rsidRPr="00F3092C">
        <w:rPr>
          <w:rFonts w:cstheme="minorHAnsi"/>
        </w:rPr>
        <w:t xml:space="preserve"> ir telekomunikacinės įrangos montavimui. Telekomunikacinė įranga ir jos 2000VA nepertraukiamo maitinimo šaltinis montuojami į 19“ rėmą. Turi būti numatytas atskiras 2000 VA </w:t>
      </w:r>
      <w:proofErr w:type="spellStart"/>
      <w:r w:rsidRPr="00F3092C">
        <w:rPr>
          <w:rFonts w:cstheme="minorHAnsi"/>
        </w:rPr>
        <w:t>On</w:t>
      </w:r>
      <w:proofErr w:type="spellEnd"/>
      <w:r w:rsidRPr="00F3092C">
        <w:rPr>
          <w:rFonts w:cstheme="minorHAnsi"/>
        </w:rPr>
        <w:t>-line nepertraukiamo maitinimo šaltinis</w:t>
      </w:r>
    </w:p>
    <w:p w14:paraId="7F584EF4"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 xml:space="preserve">AS </w:t>
      </w:r>
      <w:proofErr w:type="spellStart"/>
      <w:r w:rsidRPr="00F3092C">
        <w:rPr>
          <w:rFonts w:cstheme="minorHAnsi"/>
        </w:rPr>
        <w:t>telemetrijos</w:t>
      </w:r>
      <w:proofErr w:type="spellEnd"/>
      <w:r w:rsidRPr="00F3092C">
        <w:rPr>
          <w:rFonts w:cstheme="minorHAnsi"/>
        </w:rPr>
        <w:t xml:space="preserve"> įrangos skyriuje įrangai turi būti numatyta 30</w:t>
      </w:r>
      <w:r w:rsidRPr="00F3092C">
        <w:rPr>
          <w:rFonts w:cstheme="minorHAnsi"/>
        </w:rPr>
        <w:sym w:font="Symbol" w:char="F025"/>
      </w:r>
      <w:r w:rsidRPr="00F3092C">
        <w:rPr>
          <w:rFonts w:cstheme="minorHAnsi"/>
        </w:rPr>
        <w:t xml:space="preserve"> laisvos vietos galimiems praplėtimams.</w:t>
      </w:r>
    </w:p>
    <w:p w14:paraId="79D9E63E"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Visi komponentai montuojami ant 35 mm montažinio DIN bėgio.</w:t>
      </w:r>
    </w:p>
    <w:p w14:paraId="3762BF40"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Visi išorinių sujungimų kabeliai turi būti įvesti į AS per priveržiamus sandariklius, atskirai pritvirtinti prie montažinės plokštės П-profilio specialiaisiais laikikliais bei prijungti prie spintos gnybtų, esančių spintos viršutinėje dalyje</w:t>
      </w:r>
    </w:p>
    <w:p w14:paraId="624FD549" w14:textId="77777777" w:rsidR="00BD1065" w:rsidRPr="00F3092C" w:rsidRDefault="00BD1065" w:rsidP="00862792">
      <w:pPr>
        <w:numPr>
          <w:ilvl w:val="0"/>
          <w:numId w:val="20"/>
        </w:numPr>
        <w:tabs>
          <w:tab w:val="num" w:pos="247"/>
        </w:tabs>
        <w:spacing w:after="0" w:line="240" w:lineRule="auto"/>
        <w:ind w:left="360" w:hanging="360"/>
        <w:jc w:val="both"/>
        <w:rPr>
          <w:rFonts w:cstheme="minorHAnsi"/>
        </w:rPr>
      </w:pPr>
      <w:r w:rsidRPr="00F3092C">
        <w:rPr>
          <w:rFonts w:cstheme="minorHAnsi"/>
        </w:rPr>
        <w:t xml:space="preserve">Montažui naudojami lankstūs daugiagysliai variniai laidai, presuojami antgaliai, turintys plastikinę apsaugą. Vidinis AS </w:t>
      </w:r>
      <w:proofErr w:type="spellStart"/>
      <w:r w:rsidRPr="00F3092C">
        <w:rPr>
          <w:rFonts w:cstheme="minorHAnsi"/>
        </w:rPr>
        <w:t>telemetrijos</w:t>
      </w:r>
      <w:proofErr w:type="spellEnd"/>
      <w:r w:rsidRPr="00F3092C">
        <w:rPr>
          <w:rFonts w:cstheme="minorHAnsi"/>
        </w:rPr>
        <w:t xml:space="preserve"> įrangos montažas atliekamas ne plonesniais, kaip 0,75 mm</w:t>
      </w:r>
      <w:r w:rsidRPr="00F3092C">
        <w:rPr>
          <w:rFonts w:cstheme="minorHAnsi"/>
          <w:vertAlign w:val="superscript"/>
        </w:rPr>
        <w:t>2</w:t>
      </w:r>
      <w:r w:rsidRPr="00F3092C">
        <w:rPr>
          <w:rFonts w:cstheme="minorHAnsi"/>
        </w:rPr>
        <w:t xml:space="preserve"> lanksčiais variniais laidininkais. Visi laidai turi būti galuose sunumeruoti pagal sujungimų schemą.</w:t>
      </w:r>
    </w:p>
    <w:p w14:paraId="2BB645F6" w14:textId="77777777" w:rsidR="00BD1065" w:rsidRPr="00F3092C" w:rsidRDefault="00BD1065" w:rsidP="00D22FE5">
      <w:pPr>
        <w:numPr>
          <w:ilvl w:val="0"/>
          <w:numId w:val="20"/>
        </w:numPr>
        <w:tabs>
          <w:tab w:val="clear" w:pos="170"/>
          <w:tab w:val="num" w:pos="247"/>
        </w:tabs>
        <w:spacing w:after="0" w:line="240" w:lineRule="auto"/>
        <w:ind w:left="567" w:hanging="567"/>
        <w:jc w:val="both"/>
        <w:rPr>
          <w:rFonts w:cstheme="minorHAnsi"/>
          <w:bCs/>
          <w:iCs/>
        </w:rPr>
      </w:pPr>
      <w:r w:rsidRPr="00F3092C">
        <w:rPr>
          <w:rFonts w:cstheme="minorHAnsi"/>
        </w:rPr>
        <w:t>Visi elektros spintos vidinio montažo laidai ir kabeliai išdėstomi naudojant montažinius instaliacinius perforuotus uždengimus PVC kanalus. Kanalų išdėstymas turi užtikrinti montažinių elektros laidų, signalų iš sprogimui pavojingos zonos ir visų kitų montažinių laidų atskyrimą.</w:t>
      </w:r>
    </w:p>
    <w:p w14:paraId="0AA6AC30" w14:textId="77777777" w:rsidR="00BD1065" w:rsidRPr="00F3092C" w:rsidRDefault="00BD1065" w:rsidP="00D22FE5">
      <w:pPr>
        <w:numPr>
          <w:ilvl w:val="0"/>
          <w:numId w:val="20"/>
        </w:numPr>
        <w:tabs>
          <w:tab w:val="clear" w:pos="170"/>
          <w:tab w:val="num" w:pos="247"/>
        </w:tabs>
        <w:spacing w:after="0" w:line="240" w:lineRule="auto"/>
        <w:ind w:left="567" w:hanging="567"/>
        <w:jc w:val="both"/>
        <w:rPr>
          <w:rFonts w:cstheme="minorHAnsi"/>
          <w:bCs/>
          <w:iCs/>
        </w:rPr>
      </w:pPr>
      <w:r w:rsidRPr="00F3092C">
        <w:rPr>
          <w:rFonts w:cstheme="minorHAnsi"/>
        </w:rPr>
        <w:t>Kabeliai turi būti pakloti ir pritvirtinti 1,5mm cinkuotuose (0,2mm) instaliaciniuose uždengiamuose plieniniuose kanaluose.</w:t>
      </w:r>
    </w:p>
    <w:p w14:paraId="37285B4B" w14:textId="77777777" w:rsidR="00BD1065" w:rsidRPr="00F3092C" w:rsidRDefault="00BD1065" w:rsidP="00D22FE5">
      <w:pPr>
        <w:numPr>
          <w:ilvl w:val="0"/>
          <w:numId w:val="20"/>
        </w:numPr>
        <w:tabs>
          <w:tab w:val="clear" w:pos="170"/>
          <w:tab w:val="num" w:pos="247"/>
        </w:tabs>
        <w:spacing w:after="0" w:line="240" w:lineRule="auto"/>
        <w:ind w:left="567" w:hanging="567"/>
        <w:jc w:val="both"/>
        <w:rPr>
          <w:rFonts w:cstheme="minorHAnsi"/>
          <w:bCs/>
          <w:iCs/>
        </w:rPr>
      </w:pPr>
      <w:r w:rsidRPr="00F3092C">
        <w:rPr>
          <w:rFonts w:cstheme="minorHAnsi"/>
        </w:rPr>
        <w:t xml:space="preserve">Turi būti numatyta telekomunikacinės įrangos, </w:t>
      </w:r>
      <w:proofErr w:type="spellStart"/>
      <w:r w:rsidRPr="00F3092C">
        <w:rPr>
          <w:rFonts w:cstheme="minorHAnsi"/>
        </w:rPr>
        <w:t>Ethernet</w:t>
      </w:r>
      <w:proofErr w:type="spellEnd"/>
      <w:r w:rsidRPr="00F3092C">
        <w:rPr>
          <w:rFonts w:cstheme="minorHAnsi"/>
        </w:rPr>
        <w:t xml:space="preserve"> sąsajų apsauga nuo viršįtampių.</w:t>
      </w:r>
    </w:p>
    <w:p w14:paraId="22432C62" w14:textId="77777777" w:rsidR="00BD1065" w:rsidRPr="00F3092C" w:rsidRDefault="00BD1065" w:rsidP="00D22FE5">
      <w:pPr>
        <w:numPr>
          <w:ilvl w:val="0"/>
          <w:numId w:val="20"/>
        </w:numPr>
        <w:tabs>
          <w:tab w:val="clear" w:pos="170"/>
          <w:tab w:val="num" w:pos="247"/>
        </w:tabs>
        <w:spacing w:after="0" w:line="240" w:lineRule="auto"/>
        <w:ind w:left="567" w:hanging="567"/>
        <w:jc w:val="both"/>
        <w:rPr>
          <w:rFonts w:cstheme="minorHAnsi"/>
          <w:bCs/>
          <w:iCs/>
        </w:rPr>
      </w:pPr>
      <w:r w:rsidRPr="00F3092C">
        <w:rPr>
          <w:rFonts w:cstheme="minorHAnsi"/>
        </w:rPr>
        <w:t>Visi kabeliai turi būti galuose sistemingai sunumeruoti, naudojant atsparias naftos produktams ir standžiai ant kabelio pritvirtinamas lenteles.</w:t>
      </w:r>
    </w:p>
    <w:p w14:paraId="060A60CE" w14:textId="77777777" w:rsidR="00BD1065" w:rsidRPr="00F3092C" w:rsidRDefault="00BD1065" w:rsidP="00D22FE5">
      <w:pPr>
        <w:numPr>
          <w:ilvl w:val="0"/>
          <w:numId w:val="20"/>
        </w:numPr>
        <w:tabs>
          <w:tab w:val="clear" w:pos="170"/>
          <w:tab w:val="num" w:pos="247"/>
        </w:tabs>
        <w:spacing w:after="0" w:line="240" w:lineRule="auto"/>
        <w:ind w:left="567" w:hanging="567"/>
        <w:jc w:val="both"/>
        <w:rPr>
          <w:rFonts w:cstheme="minorHAnsi"/>
          <w:bCs/>
          <w:iCs/>
        </w:rPr>
      </w:pPr>
      <w:r w:rsidRPr="00F3092C">
        <w:rPr>
          <w:rFonts w:cstheme="minorHAnsi"/>
          <w:bCs/>
          <w:iCs/>
        </w:rPr>
        <w:t xml:space="preserve">Reikalavimai </w:t>
      </w:r>
      <w:proofErr w:type="spellStart"/>
      <w:r w:rsidRPr="00F3092C">
        <w:rPr>
          <w:rFonts w:cstheme="minorHAnsi"/>
          <w:bCs/>
          <w:iCs/>
        </w:rPr>
        <w:t>telemetrijos</w:t>
      </w:r>
      <w:proofErr w:type="spellEnd"/>
      <w:r w:rsidRPr="00F3092C">
        <w:rPr>
          <w:rFonts w:cstheme="minorHAnsi"/>
          <w:bCs/>
          <w:iCs/>
        </w:rPr>
        <w:t xml:space="preserve"> valdikliui (esant poreikiui numatyti du valdiklius):</w:t>
      </w:r>
    </w:p>
    <w:p w14:paraId="553314BF" w14:textId="77777777" w:rsidR="00BB5570" w:rsidRPr="00F3092C" w:rsidRDefault="00BB5570" w:rsidP="00D22FE5">
      <w:pPr>
        <w:tabs>
          <w:tab w:val="center" w:pos="4153"/>
          <w:tab w:val="right" w:pos="8306"/>
        </w:tabs>
        <w:spacing w:after="0" w:line="240" w:lineRule="auto"/>
        <w:ind w:left="567" w:right="141"/>
        <w:jc w:val="both"/>
        <w:rPr>
          <w:rFonts w:cstheme="minorHAnsi"/>
          <w:bCs/>
          <w:iCs/>
        </w:rPr>
      </w:pPr>
      <w:r w:rsidRPr="00F3092C">
        <w:rPr>
          <w:rFonts w:cstheme="minorHAnsi"/>
        </w:rPr>
        <w:t xml:space="preserve">Paskirtis – registruoti atmintyje visus </w:t>
      </w:r>
      <w:proofErr w:type="spellStart"/>
      <w:r w:rsidRPr="00F3092C">
        <w:rPr>
          <w:rFonts w:cstheme="minorHAnsi"/>
        </w:rPr>
        <w:t>elektroniškai</w:t>
      </w:r>
      <w:proofErr w:type="spellEnd"/>
      <w:r w:rsidRPr="00F3092C">
        <w:rPr>
          <w:rFonts w:cstheme="minorHAnsi"/>
        </w:rPr>
        <w:t xml:space="preserve"> matuojamus technologinius parametrus ir įrengimų darbo režimus bei perduoti visus atmintyje saugomus duomenis į SCADA sistemą. Archyvuoti parametrus. Formuoti avarinius signalus.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4114"/>
        <w:gridCol w:w="4420"/>
      </w:tblGrid>
      <w:tr w:rsidR="00BB5570" w:rsidRPr="00F3092C" w14:paraId="30CB68AA" w14:textId="77777777" w:rsidTr="00BB5570">
        <w:tc>
          <w:tcPr>
            <w:tcW w:w="1247" w:type="dxa"/>
            <w:tcBorders>
              <w:top w:val="single" w:sz="4" w:space="0" w:color="auto"/>
              <w:left w:val="single" w:sz="4" w:space="0" w:color="auto"/>
              <w:bottom w:val="single" w:sz="4" w:space="0" w:color="auto"/>
              <w:right w:val="single" w:sz="4" w:space="0" w:color="auto"/>
            </w:tcBorders>
            <w:hideMark/>
          </w:tcPr>
          <w:p w14:paraId="23AFBB5B" w14:textId="77777777" w:rsidR="00BB5570" w:rsidRPr="00F3092C" w:rsidRDefault="00BB5570" w:rsidP="00356506">
            <w:pPr>
              <w:spacing w:after="0" w:line="240" w:lineRule="auto"/>
              <w:jc w:val="center"/>
              <w:rPr>
                <w:rFonts w:cstheme="minorHAnsi"/>
              </w:rPr>
            </w:pPr>
            <w:r w:rsidRPr="00F3092C">
              <w:rPr>
                <w:rFonts w:cstheme="minorHAnsi"/>
              </w:rPr>
              <w:lastRenderedPageBreak/>
              <w:t>Eil. Nr.</w:t>
            </w:r>
          </w:p>
        </w:tc>
        <w:tc>
          <w:tcPr>
            <w:tcW w:w="4114" w:type="dxa"/>
            <w:tcBorders>
              <w:top w:val="single" w:sz="4" w:space="0" w:color="auto"/>
              <w:left w:val="single" w:sz="4" w:space="0" w:color="auto"/>
              <w:bottom w:val="single" w:sz="4" w:space="0" w:color="auto"/>
              <w:right w:val="single" w:sz="4" w:space="0" w:color="auto"/>
            </w:tcBorders>
            <w:hideMark/>
          </w:tcPr>
          <w:p w14:paraId="27B34EFA" w14:textId="77777777" w:rsidR="00BB5570" w:rsidRPr="00F3092C" w:rsidRDefault="00BB5570" w:rsidP="00356506">
            <w:pPr>
              <w:spacing w:after="0" w:line="240" w:lineRule="auto"/>
              <w:jc w:val="center"/>
              <w:rPr>
                <w:rFonts w:cstheme="minorHAnsi"/>
              </w:rPr>
            </w:pPr>
            <w:r w:rsidRPr="00F3092C">
              <w:rPr>
                <w:rFonts w:cstheme="minorHAnsi"/>
              </w:rPr>
              <w:t>Parametras</w:t>
            </w:r>
          </w:p>
        </w:tc>
        <w:tc>
          <w:tcPr>
            <w:tcW w:w="4420" w:type="dxa"/>
            <w:tcBorders>
              <w:top w:val="single" w:sz="4" w:space="0" w:color="auto"/>
              <w:left w:val="single" w:sz="4" w:space="0" w:color="auto"/>
              <w:bottom w:val="single" w:sz="4" w:space="0" w:color="auto"/>
              <w:right w:val="single" w:sz="4" w:space="0" w:color="auto"/>
            </w:tcBorders>
            <w:hideMark/>
          </w:tcPr>
          <w:p w14:paraId="24E99A26" w14:textId="77777777" w:rsidR="00BB5570" w:rsidRPr="00F3092C" w:rsidRDefault="00BB5570" w:rsidP="00356506">
            <w:pPr>
              <w:spacing w:after="0" w:line="240" w:lineRule="auto"/>
              <w:jc w:val="center"/>
              <w:rPr>
                <w:rFonts w:cstheme="minorHAnsi"/>
              </w:rPr>
            </w:pPr>
            <w:r w:rsidRPr="00F3092C">
              <w:rPr>
                <w:rFonts w:cstheme="minorHAnsi"/>
              </w:rPr>
              <w:t xml:space="preserve">Reikalaujama reikšmė </w:t>
            </w:r>
          </w:p>
        </w:tc>
      </w:tr>
      <w:tr w:rsidR="00BB5570" w:rsidRPr="00F3092C" w14:paraId="1537B617" w14:textId="77777777" w:rsidTr="00BB5570">
        <w:tc>
          <w:tcPr>
            <w:tcW w:w="1247" w:type="dxa"/>
            <w:tcBorders>
              <w:top w:val="single" w:sz="4" w:space="0" w:color="auto"/>
              <w:left w:val="single" w:sz="4" w:space="0" w:color="auto"/>
              <w:bottom w:val="single" w:sz="4" w:space="0" w:color="auto"/>
              <w:right w:val="single" w:sz="4" w:space="0" w:color="auto"/>
            </w:tcBorders>
          </w:tcPr>
          <w:p w14:paraId="067B18D4" w14:textId="77777777" w:rsidR="00BB5570" w:rsidRPr="00F3092C" w:rsidRDefault="00BB5570" w:rsidP="00862792">
            <w:pPr>
              <w:numPr>
                <w:ilvl w:val="0"/>
                <w:numId w:val="29"/>
              </w:numPr>
              <w:autoSpaceDN w:val="0"/>
              <w:spacing w:after="0" w:line="240" w:lineRule="auto"/>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3B74330A" w14:textId="77777777" w:rsidR="00BB5570" w:rsidRPr="00F3092C" w:rsidRDefault="00BB5570" w:rsidP="00356506">
            <w:pPr>
              <w:spacing w:after="0" w:line="240" w:lineRule="auto"/>
              <w:rPr>
                <w:rFonts w:cstheme="minorHAnsi"/>
              </w:rPr>
            </w:pPr>
            <w:r w:rsidRPr="00F3092C">
              <w:rPr>
                <w:rFonts w:cstheme="minorHAnsi"/>
              </w:rPr>
              <w:t xml:space="preserve">Centrinis procesorius ir </w:t>
            </w:r>
            <w:proofErr w:type="spellStart"/>
            <w:r w:rsidRPr="00F3092C">
              <w:rPr>
                <w:rFonts w:cstheme="minorHAnsi"/>
              </w:rPr>
              <w:t>co</w:t>
            </w:r>
            <w:proofErr w:type="spellEnd"/>
            <w:r w:rsidRPr="00F3092C">
              <w:rPr>
                <w:rFonts w:cstheme="minorHAnsi"/>
              </w:rPr>
              <w:t>-procesoriai</w:t>
            </w:r>
          </w:p>
        </w:tc>
        <w:tc>
          <w:tcPr>
            <w:tcW w:w="4420" w:type="dxa"/>
            <w:tcBorders>
              <w:top w:val="single" w:sz="4" w:space="0" w:color="auto"/>
              <w:left w:val="single" w:sz="4" w:space="0" w:color="auto"/>
              <w:bottom w:val="single" w:sz="4" w:space="0" w:color="auto"/>
              <w:right w:val="single" w:sz="4" w:space="0" w:color="auto"/>
            </w:tcBorders>
            <w:hideMark/>
          </w:tcPr>
          <w:p w14:paraId="73D6DF0C" w14:textId="77777777" w:rsidR="00BB5570" w:rsidRPr="00F3092C" w:rsidRDefault="00BB5570" w:rsidP="00356506">
            <w:pPr>
              <w:spacing w:after="0" w:line="240" w:lineRule="auto"/>
              <w:rPr>
                <w:rFonts w:cstheme="minorHAnsi"/>
              </w:rPr>
            </w:pPr>
            <w:r w:rsidRPr="00F3092C">
              <w:rPr>
                <w:rFonts w:cstheme="minorHAnsi"/>
              </w:rPr>
              <w:t xml:space="preserve">≥32-bit 32 MHz ARM7 </w:t>
            </w:r>
            <w:proofErr w:type="spellStart"/>
            <w:r w:rsidRPr="00F3092C">
              <w:rPr>
                <w:rFonts w:cstheme="minorHAnsi"/>
              </w:rPr>
              <w:t>mikrokontroleris</w:t>
            </w:r>
            <w:proofErr w:type="spellEnd"/>
            <w:r w:rsidRPr="00F3092C">
              <w:rPr>
                <w:rFonts w:cstheme="minorHAnsi"/>
              </w:rPr>
              <w:t xml:space="preserve"> su </w:t>
            </w:r>
            <w:proofErr w:type="spellStart"/>
            <w:r w:rsidRPr="00F3092C">
              <w:rPr>
                <w:rFonts w:cstheme="minorHAnsi"/>
              </w:rPr>
              <w:t>WatchDog</w:t>
            </w:r>
            <w:proofErr w:type="spellEnd"/>
            <w:r w:rsidRPr="00F3092C">
              <w:rPr>
                <w:rFonts w:cstheme="minorHAnsi"/>
              </w:rPr>
              <w:t xml:space="preserve"> funkcija, su realaus laiko laikrodžiu ir kalendoriumi (maitinamais iš vidinės ličio baterijos); du </w:t>
            </w:r>
            <w:proofErr w:type="spellStart"/>
            <w:r w:rsidRPr="00F3092C">
              <w:rPr>
                <w:rFonts w:cstheme="minorHAnsi"/>
              </w:rPr>
              <w:t>co</w:t>
            </w:r>
            <w:proofErr w:type="spellEnd"/>
            <w:r w:rsidRPr="00F3092C">
              <w:rPr>
                <w:rFonts w:cstheme="minorHAnsi"/>
              </w:rPr>
              <w:t>-procesoriai ≥20 MHz</w:t>
            </w:r>
          </w:p>
        </w:tc>
      </w:tr>
      <w:tr w:rsidR="00BB5570" w:rsidRPr="00F3092C" w14:paraId="5715FA01" w14:textId="77777777" w:rsidTr="00BB5570">
        <w:tc>
          <w:tcPr>
            <w:tcW w:w="1247" w:type="dxa"/>
            <w:tcBorders>
              <w:top w:val="single" w:sz="4" w:space="0" w:color="auto"/>
              <w:left w:val="single" w:sz="4" w:space="0" w:color="auto"/>
              <w:bottom w:val="single" w:sz="4" w:space="0" w:color="auto"/>
              <w:right w:val="single" w:sz="4" w:space="0" w:color="auto"/>
            </w:tcBorders>
          </w:tcPr>
          <w:p w14:paraId="15514508"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69D211FB" w14:textId="77777777" w:rsidR="00BB5570" w:rsidRPr="00F3092C" w:rsidRDefault="00BB5570" w:rsidP="00356506">
            <w:pPr>
              <w:spacing w:after="0" w:line="240" w:lineRule="auto"/>
              <w:rPr>
                <w:rFonts w:cstheme="minorHAnsi"/>
              </w:rPr>
            </w:pPr>
            <w:r w:rsidRPr="00F3092C">
              <w:rPr>
                <w:rFonts w:cstheme="minorHAnsi"/>
              </w:rPr>
              <w:t>Atmintis</w:t>
            </w:r>
          </w:p>
        </w:tc>
        <w:tc>
          <w:tcPr>
            <w:tcW w:w="4420" w:type="dxa"/>
            <w:tcBorders>
              <w:top w:val="single" w:sz="4" w:space="0" w:color="auto"/>
              <w:left w:val="single" w:sz="4" w:space="0" w:color="auto"/>
              <w:bottom w:val="single" w:sz="4" w:space="0" w:color="auto"/>
              <w:right w:val="single" w:sz="4" w:space="0" w:color="auto"/>
            </w:tcBorders>
            <w:hideMark/>
          </w:tcPr>
          <w:p w14:paraId="3B08AE5D" w14:textId="77777777" w:rsidR="00BB5570" w:rsidRPr="00F3092C" w:rsidRDefault="00BB5570" w:rsidP="00356506">
            <w:pPr>
              <w:spacing w:after="0" w:line="240" w:lineRule="auto"/>
              <w:rPr>
                <w:rFonts w:cstheme="minorHAnsi"/>
              </w:rPr>
            </w:pPr>
            <w:r w:rsidRPr="00F3092C">
              <w:rPr>
                <w:rFonts w:cstheme="minorHAnsi"/>
              </w:rPr>
              <w:t xml:space="preserve">≥4 MB SMOS SRAM; ≥16 MB </w:t>
            </w:r>
            <w:proofErr w:type="spellStart"/>
            <w:r w:rsidRPr="00F3092C">
              <w:rPr>
                <w:rFonts w:cstheme="minorHAnsi"/>
              </w:rPr>
              <w:t>flash</w:t>
            </w:r>
            <w:proofErr w:type="spellEnd"/>
            <w:r w:rsidRPr="00F3092C">
              <w:rPr>
                <w:rFonts w:cstheme="minorHAnsi"/>
              </w:rPr>
              <w:t xml:space="preserve"> ROM, ≥4 kB EEPROM</w:t>
            </w:r>
          </w:p>
        </w:tc>
      </w:tr>
      <w:tr w:rsidR="00BB5570" w:rsidRPr="00F3092C" w14:paraId="66045343" w14:textId="77777777" w:rsidTr="00BB5570">
        <w:tc>
          <w:tcPr>
            <w:tcW w:w="1247" w:type="dxa"/>
            <w:tcBorders>
              <w:top w:val="single" w:sz="4" w:space="0" w:color="auto"/>
              <w:left w:val="single" w:sz="4" w:space="0" w:color="auto"/>
              <w:bottom w:val="single" w:sz="4" w:space="0" w:color="auto"/>
              <w:right w:val="single" w:sz="4" w:space="0" w:color="auto"/>
            </w:tcBorders>
          </w:tcPr>
          <w:p w14:paraId="0124D880"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7D925BB2" w14:textId="77777777" w:rsidR="00BB5570" w:rsidRPr="00F3092C" w:rsidRDefault="00BB5570" w:rsidP="00356506">
            <w:pPr>
              <w:spacing w:after="0" w:line="240" w:lineRule="auto"/>
              <w:rPr>
                <w:rFonts w:cstheme="minorHAnsi"/>
              </w:rPr>
            </w:pPr>
            <w:r w:rsidRPr="00F3092C">
              <w:rPr>
                <w:rFonts w:cstheme="minorHAnsi"/>
              </w:rPr>
              <w:t>„</w:t>
            </w:r>
            <w:proofErr w:type="spellStart"/>
            <w:r w:rsidRPr="00F3092C">
              <w:rPr>
                <w:rFonts w:cstheme="minorHAnsi"/>
              </w:rPr>
              <w:t>Log</w:t>
            </w:r>
            <w:proofErr w:type="spellEnd"/>
            <w:r w:rsidRPr="00F3092C">
              <w:rPr>
                <w:rFonts w:cstheme="minorHAnsi"/>
              </w:rPr>
              <w:t>“ didis</w:t>
            </w:r>
          </w:p>
        </w:tc>
        <w:tc>
          <w:tcPr>
            <w:tcW w:w="4420" w:type="dxa"/>
            <w:tcBorders>
              <w:top w:val="single" w:sz="4" w:space="0" w:color="auto"/>
              <w:left w:val="single" w:sz="4" w:space="0" w:color="auto"/>
              <w:bottom w:val="single" w:sz="4" w:space="0" w:color="auto"/>
              <w:right w:val="single" w:sz="4" w:space="0" w:color="auto"/>
            </w:tcBorders>
            <w:hideMark/>
          </w:tcPr>
          <w:p w14:paraId="72D4BA84" w14:textId="77777777" w:rsidR="00BB5570" w:rsidRPr="00F3092C" w:rsidRDefault="00BB5570" w:rsidP="00356506">
            <w:pPr>
              <w:spacing w:after="0" w:line="240" w:lineRule="auto"/>
              <w:rPr>
                <w:rFonts w:cstheme="minorHAnsi"/>
              </w:rPr>
            </w:pPr>
            <w:r w:rsidRPr="00F3092C">
              <w:rPr>
                <w:rFonts w:cstheme="minorHAnsi"/>
              </w:rPr>
              <w:t xml:space="preserve">≥465 </w:t>
            </w:r>
            <w:proofErr w:type="spellStart"/>
            <w:r w:rsidRPr="00F3092C">
              <w:rPr>
                <w:rFonts w:cstheme="minorHAnsi"/>
              </w:rPr>
              <w:t>kWord</w:t>
            </w:r>
            <w:proofErr w:type="spellEnd"/>
          </w:p>
        </w:tc>
      </w:tr>
      <w:tr w:rsidR="00BB5570" w:rsidRPr="00F3092C" w14:paraId="7C740EEB" w14:textId="77777777" w:rsidTr="00BB5570">
        <w:tc>
          <w:tcPr>
            <w:tcW w:w="1247" w:type="dxa"/>
            <w:tcBorders>
              <w:top w:val="single" w:sz="4" w:space="0" w:color="auto"/>
              <w:left w:val="single" w:sz="4" w:space="0" w:color="auto"/>
              <w:bottom w:val="single" w:sz="4" w:space="0" w:color="auto"/>
              <w:right w:val="single" w:sz="4" w:space="0" w:color="auto"/>
            </w:tcBorders>
          </w:tcPr>
          <w:p w14:paraId="4EFB0E2D"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105BB037" w14:textId="77777777" w:rsidR="00BB5570" w:rsidRPr="00F3092C" w:rsidRDefault="00BB5570" w:rsidP="00356506">
            <w:pPr>
              <w:spacing w:after="0" w:line="240" w:lineRule="auto"/>
              <w:rPr>
                <w:rFonts w:cstheme="minorHAnsi"/>
              </w:rPr>
            </w:pPr>
            <w:r w:rsidRPr="00F3092C">
              <w:rPr>
                <w:rFonts w:cstheme="minorHAnsi"/>
              </w:rPr>
              <w:t>Komunikaciniai prievadai</w:t>
            </w:r>
          </w:p>
        </w:tc>
        <w:tc>
          <w:tcPr>
            <w:tcW w:w="4420" w:type="dxa"/>
            <w:tcBorders>
              <w:top w:val="single" w:sz="4" w:space="0" w:color="auto"/>
              <w:left w:val="single" w:sz="4" w:space="0" w:color="auto"/>
              <w:bottom w:val="single" w:sz="4" w:space="0" w:color="auto"/>
              <w:right w:val="single" w:sz="4" w:space="0" w:color="auto"/>
            </w:tcBorders>
            <w:hideMark/>
          </w:tcPr>
          <w:p w14:paraId="2883D59F" w14:textId="77777777" w:rsidR="00BB5570" w:rsidRPr="00F3092C" w:rsidRDefault="00BB5570" w:rsidP="00356506">
            <w:pPr>
              <w:spacing w:after="0" w:line="240" w:lineRule="auto"/>
              <w:rPr>
                <w:rFonts w:cstheme="minorHAnsi"/>
              </w:rPr>
            </w:pPr>
            <w:r w:rsidRPr="00F3092C">
              <w:rPr>
                <w:rFonts w:cstheme="minorHAnsi"/>
              </w:rPr>
              <w:t>≥1 RS 232 portas,</w:t>
            </w:r>
          </w:p>
          <w:p w14:paraId="64A6EB9B" w14:textId="77777777" w:rsidR="00BB5570" w:rsidRPr="00F3092C" w:rsidRDefault="00BB5570" w:rsidP="00356506">
            <w:pPr>
              <w:spacing w:after="0" w:line="240" w:lineRule="auto"/>
              <w:rPr>
                <w:rFonts w:cstheme="minorHAnsi"/>
              </w:rPr>
            </w:pPr>
            <w:r w:rsidRPr="00F3092C">
              <w:rPr>
                <w:rFonts w:cstheme="minorHAnsi"/>
              </w:rPr>
              <w:t>≥1 RS 232/485 portas;</w:t>
            </w:r>
          </w:p>
          <w:p w14:paraId="72A99802" w14:textId="77777777" w:rsidR="00BB5570" w:rsidRPr="00F3092C" w:rsidRDefault="00BB5570" w:rsidP="00356506">
            <w:pPr>
              <w:spacing w:after="0" w:line="240" w:lineRule="auto"/>
              <w:rPr>
                <w:rFonts w:cstheme="minorHAnsi"/>
              </w:rPr>
            </w:pPr>
            <w:r w:rsidRPr="00F3092C">
              <w:rPr>
                <w:rFonts w:cstheme="minorHAnsi"/>
              </w:rPr>
              <w:t>≥1 RS 485 portas;</w:t>
            </w:r>
          </w:p>
          <w:p w14:paraId="6F398AD8" w14:textId="77777777" w:rsidR="00BB5570" w:rsidRPr="00F3092C" w:rsidRDefault="00BB5570" w:rsidP="00356506">
            <w:pPr>
              <w:spacing w:after="0" w:line="240" w:lineRule="auto"/>
              <w:rPr>
                <w:rFonts w:cstheme="minorHAnsi"/>
              </w:rPr>
            </w:pPr>
            <w:r w:rsidRPr="00F3092C">
              <w:rPr>
                <w:rFonts w:cstheme="minorHAnsi"/>
              </w:rPr>
              <w:t xml:space="preserve">≥1 10/100Base-T RJ45 </w:t>
            </w:r>
            <w:proofErr w:type="spellStart"/>
            <w:r w:rsidRPr="00F3092C">
              <w:rPr>
                <w:rFonts w:cstheme="minorHAnsi"/>
              </w:rPr>
              <w:t>Ethernet</w:t>
            </w:r>
            <w:proofErr w:type="spellEnd"/>
            <w:r w:rsidRPr="00F3092C">
              <w:rPr>
                <w:rFonts w:cstheme="minorHAnsi"/>
              </w:rPr>
              <w:t xml:space="preserve"> portas;</w:t>
            </w:r>
          </w:p>
          <w:p w14:paraId="0D908612" w14:textId="77777777" w:rsidR="00BB5570" w:rsidRPr="00F3092C" w:rsidRDefault="00BB5570" w:rsidP="00356506">
            <w:pPr>
              <w:spacing w:after="0" w:line="240" w:lineRule="auto"/>
              <w:rPr>
                <w:rFonts w:cstheme="minorHAnsi"/>
              </w:rPr>
            </w:pPr>
            <w:r w:rsidRPr="00F3092C">
              <w:rPr>
                <w:rFonts w:cstheme="minorHAnsi"/>
              </w:rPr>
              <w:t>USB 2.0 „A“ ir „B“ portai;</w:t>
            </w:r>
          </w:p>
        </w:tc>
      </w:tr>
      <w:tr w:rsidR="00BB5570" w:rsidRPr="00F3092C" w14:paraId="2EE404ED" w14:textId="77777777" w:rsidTr="00BB5570">
        <w:tc>
          <w:tcPr>
            <w:tcW w:w="1247" w:type="dxa"/>
            <w:tcBorders>
              <w:top w:val="single" w:sz="4" w:space="0" w:color="auto"/>
              <w:left w:val="single" w:sz="4" w:space="0" w:color="auto"/>
              <w:bottom w:val="single" w:sz="4" w:space="0" w:color="auto"/>
              <w:right w:val="single" w:sz="4" w:space="0" w:color="auto"/>
            </w:tcBorders>
          </w:tcPr>
          <w:p w14:paraId="0B6D37EC"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78071799" w14:textId="77777777" w:rsidR="00BB5570" w:rsidRPr="00F3092C" w:rsidRDefault="00BB5570" w:rsidP="00356506">
            <w:pPr>
              <w:spacing w:after="0" w:line="240" w:lineRule="auto"/>
              <w:rPr>
                <w:rFonts w:cstheme="minorHAnsi"/>
              </w:rPr>
            </w:pPr>
            <w:r w:rsidRPr="00F3092C">
              <w:rPr>
                <w:rFonts w:cstheme="minorHAnsi"/>
              </w:rPr>
              <w:t>Įėjimai/išėjimai</w:t>
            </w:r>
          </w:p>
        </w:tc>
        <w:tc>
          <w:tcPr>
            <w:tcW w:w="4420" w:type="dxa"/>
            <w:tcBorders>
              <w:top w:val="single" w:sz="4" w:space="0" w:color="auto"/>
              <w:left w:val="single" w:sz="4" w:space="0" w:color="auto"/>
              <w:bottom w:val="single" w:sz="4" w:space="0" w:color="auto"/>
              <w:right w:val="single" w:sz="4" w:space="0" w:color="auto"/>
            </w:tcBorders>
            <w:hideMark/>
          </w:tcPr>
          <w:p w14:paraId="432131A2" w14:textId="77777777" w:rsidR="00BB5570" w:rsidRPr="00F3092C" w:rsidRDefault="00BB5570" w:rsidP="00356506">
            <w:pPr>
              <w:spacing w:after="0" w:line="240" w:lineRule="auto"/>
              <w:rPr>
                <w:rFonts w:cstheme="minorHAnsi"/>
              </w:rPr>
            </w:pPr>
            <w:r w:rsidRPr="00F3092C">
              <w:rPr>
                <w:rFonts w:cstheme="minorHAnsi"/>
              </w:rPr>
              <w:t xml:space="preserve">-≥5+8 analoginiai įėjimai {0(4)-20 </w:t>
            </w:r>
            <w:proofErr w:type="spellStart"/>
            <w:r w:rsidRPr="00F3092C">
              <w:rPr>
                <w:rFonts w:cstheme="minorHAnsi"/>
              </w:rPr>
              <w:t>mA</w:t>
            </w:r>
            <w:proofErr w:type="spellEnd"/>
            <w:r w:rsidRPr="00F3092C">
              <w:rPr>
                <w:rFonts w:cstheme="minorHAnsi"/>
              </w:rPr>
              <w:t xml:space="preserve">, 0-10V}  (14...15 </w:t>
            </w:r>
            <w:proofErr w:type="spellStart"/>
            <w:r w:rsidRPr="00F3092C">
              <w:rPr>
                <w:rFonts w:cstheme="minorHAnsi"/>
              </w:rPr>
              <w:t>bit</w:t>
            </w:r>
            <w:proofErr w:type="spellEnd"/>
            <w:r w:rsidRPr="00F3092C">
              <w:rPr>
                <w:rFonts w:cstheme="minorHAnsi"/>
              </w:rPr>
              <w:t>);</w:t>
            </w:r>
          </w:p>
          <w:p w14:paraId="6B79E0CD" w14:textId="77777777" w:rsidR="00BB5570" w:rsidRPr="00F3092C" w:rsidRDefault="00BB5570" w:rsidP="00356506">
            <w:pPr>
              <w:spacing w:after="0" w:line="240" w:lineRule="auto"/>
              <w:rPr>
                <w:rFonts w:cstheme="minorHAnsi"/>
              </w:rPr>
            </w:pPr>
            <w:r w:rsidRPr="00F3092C">
              <w:rPr>
                <w:rFonts w:cstheme="minorHAnsi"/>
              </w:rPr>
              <w:t>≥8 skaitmeniniai išėjimai/įėjimai, įėjimų/išėjimų būsenos "LED" indikacija;</w:t>
            </w:r>
          </w:p>
          <w:p w14:paraId="3DB20738" w14:textId="77777777" w:rsidR="00BB5570" w:rsidRPr="00F3092C" w:rsidRDefault="00BB5570" w:rsidP="00356506">
            <w:pPr>
              <w:spacing w:after="0" w:line="240" w:lineRule="auto"/>
              <w:rPr>
                <w:rFonts w:cstheme="minorHAnsi"/>
              </w:rPr>
            </w:pPr>
            <w:r w:rsidRPr="00F3092C">
              <w:rPr>
                <w:rFonts w:cstheme="minorHAnsi"/>
              </w:rPr>
              <w:t>≥32 skaitmeniniai įėjimai, būsenos "LED" indikacija;</w:t>
            </w:r>
          </w:p>
          <w:p w14:paraId="71CBB4CD" w14:textId="77777777" w:rsidR="00BB5570" w:rsidRPr="00F3092C" w:rsidRDefault="00BB5570" w:rsidP="00356506">
            <w:pPr>
              <w:spacing w:after="0" w:line="240" w:lineRule="auto"/>
              <w:rPr>
                <w:rFonts w:cstheme="minorHAnsi"/>
              </w:rPr>
            </w:pPr>
            <w:r w:rsidRPr="00F3092C">
              <w:rPr>
                <w:rFonts w:cstheme="minorHAnsi"/>
              </w:rPr>
              <w:t>≥16 skaitmeniniai išėjimai (sausas kontaktas), būsenos "LED" indikacija;</w:t>
            </w:r>
          </w:p>
        </w:tc>
      </w:tr>
      <w:tr w:rsidR="00BB5570" w:rsidRPr="00F3092C" w14:paraId="25AD031D" w14:textId="77777777" w:rsidTr="00BB5570">
        <w:tc>
          <w:tcPr>
            <w:tcW w:w="1247" w:type="dxa"/>
            <w:tcBorders>
              <w:top w:val="single" w:sz="4" w:space="0" w:color="auto"/>
              <w:left w:val="single" w:sz="4" w:space="0" w:color="auto"/>
              <w:bottom w:val="single" w:sz="4" w:space="0" w:color="auto"/>
              <w:right w:val="single" w:sz="4" w:space="0" w:color="auto"/>
            </w:tcBorders>
          </w:tcPr>
          <w:p w14:paraId="7C9DB3AA"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49026A1B" w14:textId="77777777" w:rsidR="00BB5570" w:rsidRPr="00F3092C" w:rsidRDefault="00BB5570" w:rsidP="00356506">
            <w:pPr>
              <w:spacing w:after="0" w:line="240" w:lineRule="auto"/>
              <w:rPr>
                <w:rFonts w:cstheme="minorHAnsi"/>
              </w:rPr>
            </w:pPr>
            <w:r w:rsidRPr="00F3092C">
              <w:rPr>
                <w:rFonts w:cstheme="minorHAnsi"/>
              </w:rPr>
              <w:t xml:space="preserve">Maitinimo įtampa, ne siauriau </w:t>
            </w:r>
          </w:p>
        </w:tc>
        <w:tc>
          <w:tcPr>
            <w:tcW w:w="4420" w:type="dxa"/>
            <w:tcBorders>
              <w:top w:val="single" w:sz="4" w:space="0" w:color="auto"/>
              <w:left w:val="single" w:sz="4" w:space="0" w:color="auto"/>
              <w:bottom w:val="single" w:sz="4" w:space="0" w:color="auto"/>
              <w:right w:val="single" w:sz="4" w:space="0" w:color="auto"/>
            </w:tcBorders>
            <w:hideMark/>
          </w:tcPr>
          <w:p w14:paraId="7CAD76A1" w14:textId="77777777" w:rsidR="00BB5570" w:rsidRPr="00F3092C" w:rsidRDefault="00BB5570" w:rsidP="00356506">
            <w:pPr>
              <w:spacing w:after="0" w:line="240" w:lineRule="auto"/>
              <w:rPr>
                <w:rFonts w:cstheme="minorHAnsi"/>
              </w:rPr>
            </w:pPr>
            <w:r w:rsidRPr="00F3092C">
              <w:rPr>
                <w:rFonts w:cstheme="minorHAnsi"/>
              </w:rPr>
              <w:t>11...30 VDC</w:t>
            </w:r>
          </w:p>
        </w:tc>
      </w:tr>
      <w:tr w:rsidR="00BB5570" w:rsidRPr="00F3092C" w14:paraId="5159771E" w14:textId="77777777" w:rsidTr="00BB5570">
        <w:tc>
          <w:tcPr>
            <w:tcW w:w="1247" w:type="dxa"/>
            <w:tcBorders>
              <w:top w:val="single" w:sz="4" w:space="0" w:color="auto"/>
              <w:left w:val="single" w:sz="4" w:space="0" w:color="auto"/>
              <w:bottom w:val="single" w:sz="4" w:space="0" w:color="auto"/>
              <w:right w:val="single" w:sz="4" w:space="0" w:color="auto"/>
            </w:tcBorders>
          </w:tcPr>
          <w:p w14:paraId="795D367D"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08005A24" w14:textId="77777777" w:rsidR="00BB5570" w:rsidRPr="00F3092C" w:rsidRDefault="00BB5570" w:rsidP="00356506">
            <w:pPr>
              <w:spacing w:after="0" w:line="240" w:lineRule="auto"/>
              <w:rPr>
                <w:rFonts w:cstheme="minorHAnsi"/>
              </w:rPr>
            </w:pPr>
            <w:r w:rsidRPr="00F3092C">
              <w:rPr>
                <w:rFonts w:cstheme="minorHAnsi"/>
              </w:rPr>
              <w:t>Naudojamas galingumas, ne daugiau</w:t>
            </w:r>
          </w:p>
        </w:tc>
        <w:tc>
          <w:tcPr>
            <w:tcW w:w="4420" w:type="dxa"/>
            <w:tcBorders>
              <w:top w:val="single" w:sz="4" w:space="0" w:color="auto"/>
              <w:left w:val="single" w:sz="4" w:space="0" w:color="auto"/>
              <w:bottom w:val="single" w:sz="4" w:space="0" w:color="auto"/>
              <w:right w:val="single" w:sz="4" w:space="0" w:color="auto"/>
            </w:tcBorders>
            <w:hideMark/>
          </w:tcPr>
          <w:p w14:paraId="108ECCF4" w14:textId="77777777" w:rsidR="00BB5570" w:rsidRPr="00F3092C" w:rsidRDefault="00BB5570" w:rsidP="00356506">
            <w:pPr>
              <w:spacing w:after="0" w:line="240" w:lineRule="auto"/>
              <w:rPr>
                <w:rFonts w:cstheme="minorHAnsi"/>
              </w:rPr>
            </w:pPr>
            <w:r w:rsidRPr="00F3092C">
              <w:rPr>
                <w:rFonts w:cstheme="minorHAnsi"/>
              </w:rPr>
              <w:t xml:space="preserve">510 </w:t>
            </w:r>
            <w:proofErr w:type="spellStart"/>
            <w:r w:rsidRPr="00F3092C">
              <w:rPr>
                <w:rFonts w:cstheme="minorHAnsi"/>
              </w:rPr>
              <w:t>mW</w:t>
            </w:r>
            <w:proofErr w:type="spellEnd"/>
          </w:p>
        </w:tc>
      </w:tr>
      <w:tr w:rsidR="00BB5570" w:rsidRPr="00F3092C" w14:paraId="559A1F78" w14:textId="77777777" w:rsidTr="00BB5570">
        <w:tc>
          <w:tcPr>
            <w:tcW w:w="1247" w:type="dxa"/>
            <w:tcBorders>
              <w:top w:val="single" w:sz="4" w:space="0" w:color="auto"/>
              <w:left w:val="single" w:sz="4" w:space="0" w:color="auto"/>
              <w:bottom w:val="single" w:sz="4" w:space="0" w:color="auto"/>
              <w:right w:val="single" w:sz="4" w:space="0" w:color="auto"/>
            </w:tcBorders>
          </w:tcPr>
          <w:p w14:paraId="703BA8DD"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3BCA26DD" w14:textId="77777777" w:rsidR="00BB5570" w:rsidRPr="00F3092C" w:rsidRDefault="00BB5570" w:rsidP="00356506">
            <w:pPr>
              <w:spacing w:after="0" w:line="240" w:lineRule="auto"/>
              <w:rPr>
                <w:rFonts w:cstheme="minorHAnsi"/>
                <w:bCs/>
                <w:color w:val="231F20"/>
                <w:lang w:eastAsia="ru-RU"/>
              </w:rPr>
            </w:pPr>
            <w:r w:rsidRPr="00F3092C">
              <w:rPr>
                <w:rFonts w:cstheme="minorHAnsi"/>
              </w:rPr>
              <w:t>Naudojamas galingumas</w:t>
            </w:r>
            <w:r w:rsidRPr="00F3092C">
              <w:rPr>
                <w:rFonts w:cstheme="minorHAnsi"/>
                <w:bCs/>
                <w:color w:val="231F20"/>
                <w:lang w:eastAsia="ru-RU"/>
              </w:rPr>
              <w:t xml:space="preserve"> energijos taupymo režime "</w:t>
            </w:r>
            <w:proofErr w:type="spellStart"/>
            <w:r w:rsidRPr="00F3092C">
              <w:rPr>
                <w:rFonts w:cstheme="minorHAnsi"/>
                <w:bCs/>
                <w:color w:val="231F20"/>
                <w:lang w:eastAsia="ru-RU"/>
              </w:rPr>
              <w:t>Sleep</w:t>
            </w:r>
            <w:proofErr w:type="spellEnd"/>
            <w:r w:rsidRPr="00F3092C">
              <w:rPr>
                <w:rFonts w:cstheme="minorHAnsi"/>
                <w:bCs/>
                <w:color w:val="231F20"/>
                <w:lang w:eastAsia="ru-RU"/>
              </w:rPr>
              <w:t xml:space="preserve"> </w:t>
            </w:r>
            <w:proofErr w:type="spellStart"/>
            <w:r w:rsidRPr="00F3092C">
              <w:rPr>
                <w:rFonts w:cstheme="minorHAnsi"/>
                <w:bCs/>
                <w:color w:val="231F20"/>
                <w:lang w:eastAsia="ru-RU"/>
              </w:rPr>
              <w:t>mode</w:t>
            </w:r>
            <w:proofErr w:type="spellEnd"/>
            <w:r w:rsidRPr="00F3092C">
              <w:rPr>
                <w:rFonts w:cstheme="minorHAnsi"/>
                <w:bCs/>
                <w:color w:val="231F20"/>
                <w:lang w:eastAsia="ru-RU"/>
              </w:rPr>
              <w:t xml:space="preserve">", </w:t>
            </w:r>
            <w:r w:rsidRPr="00F3092C">
              <w:rPr>
                <w:rFonts w:cstheme="minorHAnsi"/>
              </w:rPr>
              <w:t>ne daugiau</w:t>
            </w:r>
          </w:p>
        </w:tc>
        <w:tc>
          <w:tcPr>
            <w:tcW w:w="4420" w:type="dxa"/>
            <w:tcBorders>
              <w:top w:val="single" w:sz="4" w:space="0" w:color="auto"/>
              <w:left w:val="single" w:sz="4" w:space="0" w:color="auto"/>
              <w:bottom w:val="single" w:sz="4" w:space="0" w:color="auto"/>
              <w:right w:val="single" w:sz="4" w:space="0" w:color="auto"/>
            </w:tcBorders>
            <w:hideMark/>
          </w:tcPr>
          <w:p w14:paraId="5541BA6F" w14:textId="77777777" w:rsidR="00BB5570" w:rsidRPr="00F3092C" w:rsidRDefault="00BB5570" w:rsidP="00356506">
            <w:pPr>
              <w:spacing w:after="0" w:line="240" w:lineRule="auto"/>
              <w:rPr>
                <w:rFonts w:cstheme="minorHAnsi"/>
                <w:lang w:eastAsia="lt-LT"/>
              </w:rPr>
            </w:pPr>
            <w:r w:rsidRPr="00F3092C">
              <w:rPr>
                <w:rFonts w:cstheme="minorHAnsi"/>
              </w:rPr>
              <w:t xml:space="preserve">12 </w:t>
            </w:r>
            <w:proofErr w:type="spellStart"/>
            <w:r w:rsidRPr="00F3092C">
              <w:rPr>
                <w:rFonts w:cstheme="minorHAnsi"/>
              </w:rPr>
              <w:t>mW</w:t>
            </w:r>
            <w:proofErr w:type="spellEnd"/>
          </w:p>
        </w:tc>
      </w:tr>
      <w:tr w:rsidR="00BB5570" w:rsidRPr="00F3092C" w14:paraId="442F1B3A" w14:textId="77777777" w:rsidTr="00BB5570">
        <w:tc>
          <w:tcPr>
            <w:tcW w:w="1247" w:type="dxa"/>
            <w:tcBorders>
              <w:top w:val="single" w:sz="4" w:space="0" w:color="auto"/>
              <w:left w:val="single" w:sz="4" w:space="0" w:color="auto"/>
              <w:bottom w:val="single" w:sz="4" w:space="0" w:color="auto"/>
              <w:right w:val="single" w:sz="4" w:space="0" w:color="auto"/>
            </w:tcBorders>
          </w:tcPr>
          <w:p w14:paraId="14B6350F"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2D1E3A98" w14:textId="77777777" w:rsidR="00BB5570" w:rsidRPr="00F3092C" w:rsidRDefault="00BB5570" w:rsidP="00356506">
            <w:pPr>
              <w:spacing w:after="0" w:line="240" w:lineRule="auto"/>
              <w:rPr>
                <w:rFonts w:cstheme="minorHAnsi"/>
              </w:rPr>
            </w:pPr>
            <w:r w:rsidRPr="00F3092C">
              <w:rPr>
                <w:rFonts w:cstheme="minorHAnsi"/>
              </w:rPr>
              <w:t>Papildomos įėjimų/išėjimų plokštės maksimali naudojama srovė, ne daugiau</w:t>
            </w:r>
          </w:p>
        </w:tc>
        <w:tc>
          <w:tcPr>
            <w:tcW w:w="4420" w:type="dxa"/>
            <w:tcBorders>
              <w:top w:val="single" w:sz="4" w:space="0" w:color="auto"/>
              <w:left w:val="single" w:sz="4" w:space="0" w:color="auto"/>
              <w:bottom w:val="single" w:sz="4" w:space="0" w:color="auto"/>
              <w:right w:val="single" w:sz="4" w:space="0" w:color="auto"/>
            </w:tcBorders>
            <w:hideMark/>
          </w:tcPr>
          <w:p w14:paraId="7BBAB142" w14:textId="77777777" w:rsidR="00BB5570" w:rsidRPr="00F3092C" w:rsidRDefault="00BB5570" w:rsidP="00356506">
            <w:pPr>
              <w:spacing w:after="0" w:line="240" w:lineRule="auto"/>
              <w:rPr>
                <w:rFonts w:cstheme="minorHAnsi"/>
              </w:rPr>
            </w:pPr>
            <w:r w:rsidRPr="00F3092C">
              <w:rPr>
                <w:rFonts w:cstheme="minorHAnsi"/>
              </w:rPr>
              <w:t xml:space="preserve">600 </w:t>
            </w:r>
            <w:proofErr w:type="spellStart"/>
            <w:r w:rsidRPr="00F3092C">
              <w:rPr>
                <w:rFonts w:cstheme="minorHAnsi"/>
              </w:rPr>
              <w:t>mA</w:t>
            </w:r>
            <w:proofErr w:type="spellEnd"/>
          </w:p>
        </w:tc>
      </w:tr>
      <w:tr w:rsidR="00BB5570" w:rsidRPr="00F3092C" w14:paraId="44E7188B" w14:textId="77777777" w:rsidTr="00BB5570">
        <w:tc>
          <w:tcPr>
            <w:tcW w:w="1247" w:type="dxa"/>
            <w:tcBorders>
              <w:top w:val="single" w:sz="4" w:space="0" w:color="auto"/>
              <w:left w:val="single" w:sz="4" w:space="0" w:color="auto"/>
              <w:bottom w:val="single" w:sz="4" w:space="0" w:color="auto"/>
              <w:right w:val="single" w:sz="4" w:space="0" w:color="auto"/>
            </w:tcBorders>
          </w:tcPr>
          <w:p w14:paraId="5E34496C"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16F1ADC5" w14:textId="77777777" w:rsidR="00BB5570" w:rsidRPr="00F3092C" w:rsidRDefault="00BB5570" w:rsidP="00356506">
            <w:pPr>
              <w:spacing w:after="0" w:line="240" w:lineRule="auto"/>
              <w:rPr>
                <w:rFonts w:cstheme="minorHAnsi"/>
              </w:rPr>
            </w:pPr>
            <w:r w:rsidRPr="00F3092C">
              <w:rPr>
                <w:rFonts w:cstheme="minorHAnsi"/>
              </w:rPr>
              <w:t>Programinė įranga  programavimui/konfigūravimui, galimybė programuoti C++ kalba</w:t>
            </w:r>
          </w:p>
        </w:tc>
        <w:tc>
          <w:tcPr>
            <w:tcW w:w="4420" w:type="dxa"/>
            <w:tcBorders>
              <w:top w:val="single" w:sz="4" w:space="0" w:color="auto"/>
              <w:left w:val="single" w:sz="4" w:space="0" w:color="auto"/>
              <w:bottom w:val="single" w:sz="4" w:space="0" w:color="auto"/>
              <w:right w:val="single" w:sz="4" w:space="0" w:color="auto"/>
            </w:tcBorders>
            <w:hideMark/>
          </w:tcPr>
          <w:p w14:paraId="50A429DE" w14:textId="77777777" w:rsidR="00BB5570" w:rsidRPr="00F3092C" w:rsidRDefault="00BB5570" w:rsidP="00356506">
            <w:pPr>
              <w:spacing w:after="0" w:line="240" w:lineRule="auto"/>
              <w:rPr>
                <w:rFonts w:cstheme="minorHAnsi"/>
              </w:rPr>
            </w:pPr>
            <w:r w:rsidRPr="00F3092C">
              <w:rPr>
                <w:rFonts w:cstheme="minorHAnsi"/>
              </w:rPr>
              <w:t>Taip</w:t>
            </w:r>
          </w:p>
        </w:tc>
      </w:tr>
      <w:tr w:rsidR="00BB5570" w:rsidRPr="00F3092C" w14:paraId="0007992F" w14:textId="77777777" w:rsidTr="00BB5570">
        <w:tc>
          <w:tcPr>
            <w:tcW w:w="1247" w:type="dxa"/>
            <w:tcBorders>
              <w:top w:val="single" w:sz="4" w:space="0" w:color="auto"/>
              <w:left w:val="single" w:sz="4" w:space="0" w:color="auto"/>
              <w:bottom w:val="single" w:sz="4" w:space="0" w:color="auto"/>
              <w:right w:val="single" w:sz="4" w:space="0" w:color="auto"/>
            </w:tcBorders>
          </w:tcPr>
          <w:p w14:paraId="70A55FBD"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1356CE4C" w14:textId="77777777" w:rsidR="00BB5570" w:rsidRPr="00F3092C" w:rsidRDefault="00BB5570" w:rsidP="00356506">
            <w:pPr>
              <w:spacing w:after="0" w:line="240" w:lineRule="auto"/>
              <w:rPr>
                <w:rFonts w:cstheme="minorHAnsi"/>
              </w:rPr>
            </w:pPr>
            <w:r w:rsidRPr="00F3092C">
              <w:rPr>
                <w:rFonts w:cstheme="minorHAnsi"/>
              </w:rPr>
              <w:t>Duomenų perdavimo į SCADA sistemą protokolai</w:t>
            </w:r>
          </w:p>
        </w:tc>
        <w:tc>
          <w:tcPr>
            <w:tcW w:w="4420" w:type="dxa"/>
            <w:tcBorders>
              <w:top w:val="single" w:sz="4" w:space="0" w:color="auto"/>
              <w:left w:val="single" w:sz="4" w:space="0" w:color="auto"/>
              <w:bottom w:val="single" w:sz="4" w:space="0" w:color="auto"/>
              <w:right w:val="single" w:sz="4" w:space="0" w:color="auto"/>
            </w:tcBorders>
            <w:hideMark/>
          </w:tcPr>
          <w:p w14:paraId="0434FE2C" w14:textId="77777777" w:rsidR="00BB5570" w:rsidRPr="00F3092C" w:rsidRDefault="00BB5570" w:rsidP="00356506">
            <w:pPr>
              <w:spacing w:after="0" w:line="240" w:lineRule="auto"/>
              <w:rPr>
                <w:rFonts w:cstheme="minorHAnsi"/>
              </w:rPr>
            </w:pPr>
            <w:r w:rsidRPr="00F3092C">
              <w:rPr>
                <w:rFonts w:cstheme="minorHAnsi"/>
              </w:rPr>
              <w:t>MODBUS RTU, MODBUS RTU/TCP</w:t>
            </w:r>
          </w:p>
        </w:tc>
      </w:tr>
      <w:tr w:rsidR="00E44641" w:rsidRPr="00F3092C" w14:paraId="5DE98FF9" w14:textId="77777777" w:rsidTr="00BB5570">
        <w:tc>
          <w:tcPr>
            <w:tcW w:w="1247" w:type="dxa"/>
            <w:tcBorders>
              <w:top w:val="single" w:sz="4" w:space="0" w:color="auto"/>
              <w:left w:val="single" w:sz="4" w:space="0" w:color="auto"/>
              <w:bottom w:val="single" w:sz="4" w:space="0" w:color="auto"/>
              <w:right w:val="single" w:sz="4" w:space="0" w:color="auto"/>
            </w:tcBorders>
          </w:tcPr>
          <w:p w14:paraId="173A91EC" w14:textId="77777777" w:rsidR="00E44641" w:rsidRPr="00F3092C" w:rsidRDefault="00E44641"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tcPr>
          <w:p w14:paraId="3CFCDBE2" w14:textId="003EA493" w:rsidR="00E44641" w:rsidRPr="00F3092C" w:rsidRDefault="00E44641" w:rsidP="00356506">
            <w:pPr>
              <w:spacing w:after="0" w:line="240" w:lineRule="auto"/>
              <w:rPr>
                <w:rFonts w:cstheme="minorHAnsi"/>
              </w:rPr>
            </w:pPr>
            <w:r w:rsidRPr="00F3092C">
              <w:rPr>
                <w:rFonts w:cstheme="minorHAnsi"/>
              </w:rPr>
              <w:t>Programa</w:t>
            </w:r>
            <w:r w:rsidR="00862792" w:rsidRPr="00F3092C">
              <w:rPr>
                <w:rFonts w:cstheme="minorHAnsi"/>
              </w:rPr>
              <w:t>vimo kalba</w:t>
            </w:r>
          </w:p>
        </w:tc>
        <w:tc>
          <w:tcPr>
            <w:tcW w:w="4420" w:type="dxa"/>
            <w:tcBorders>
              <w:top w:val="single" w:sz="4" w:space="0" w:color="auto"/>
              <w:left w:val="single" w:sz="4" w:space="0" w:color="auto"/>
              <w:bottom w:val="single" w:sz="4" w:space="0" w:color="auto"/>
              <w:right w:val="single" w:sz="4" w:space="0" w:color="auto"/>
            </w:tcBorders>
          </w:tcPr>
          <w:p w14:paraId="4B8C3C13" w14:textId="7B815469" w:rsidR="00E44641" w:rsidRPr="00F3092C" w:rsidRDefault="00862792" w:rsidP="00356506">
            <w:pPr>
              <w:spacing w:after="0" w:line="240" w:lineRule="auto"/>
              <w:rPr>
                <w:rFonts w:cstheme="minorHAnsi"/>
              </w:rPr>
            </w:pPr>
            <w:r w:rsidRPr="00F3092C">
              <w:rPr>
                <w:rFonts w:cstheme="minorHAnsi"/>
              </w:rPr>
              <w:t>C++</w:t>
            </w:r>
          </w:p>
        </w:tc>
      </w:tr>
      <w:tr w:rsidR="00BB5570" w:rsidRPr="00F3092C" w14:paraId="588A5980" w14:textId="77777777" w:rsidTr="00BB5570">
        <w:tc>
          <w:tcPr>
            <w:tcW w:w="1247" w:type="dxa"/>
            <w:tcBorders>
              <w:top w:val="single" w:sz="4" w:space="0" w:color="auto"/>
              <w:left w:val="single" w:sz="4" w:space="0" w:color="auto"/>
              <w:bottom w:val="single" w:sz="4" w:space="0" w:color="auto"/>
              <w:right w:val="single" w:sz="4" w:space="0" w:color="auto"/>
            </w:tcBorders>
          </w:tcPr>
          <w:p w14:paraId="3E8C4038"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25887B44" w14:textId="77777777" w:rsidR="00BB5570" w:rsidRPr="00F3092C" w:rsidRDefault="00BB5570" w:rsidP="00356506">
            <w:pPr>
              <w:spacing w:after="0" w:line="240" w:lineRule="auto"/>
              <w:rPr>
                <w:rFonts w:cstheme="minorHAnsi"/>
              </w:rPr>
            </w:pPr>
            <w:r w:rsidRPr="00F3092C">
              <w:rPr>
                <w:rFonts w:cstheme="minorHAnsi"/>
              </w:rPr>
              <w:t>Konfigūracijos saugojimas</w:t>
            </w:r>
          </w:p>
        </w:tc>
        <w:tc>
          <w:tcPr>
            <w:tcW w:w="4420" w:type="dxa"/>
            <w:tcBorders>
              <w:top w:val="single" w:sz="4" w:space="0" w:color="auto"/>
              <w:left w:val="single" w:sz="4" w:space="0" w:color="auto"/>
              <w:bottom w:val="single" w:sz="4" w:space="0" w:color="auto"/>
              <w:right w:val="single" w:sz="4" w:space="0" w:color="auto"/>
            </w:tcBorders>
            <w:hideMark/>
          </w:tcPr>
          <w:p w14:paraId="7FED956C" w14:textId="77777777" w:rsidR="00BB5570" w:rsidRPr="00F3092C" w:rsidRDefault="00BB5570" w:rsidP="00356506">
            <w:pPr>
              <w:spacing w:after="0" w:line="240" w:lineRule="auto"/>
              <w:rPr>
                <w:rFonts w:cstheme="minorHAnsi"/>
              </w:rPr>
            </w:pPr>
            <w:r w:rsidRPr="00F3092C">
              <w:rPr>
                <w:rFonts w:cstheme="minorHAnsi"/>
              </w:rPr>
              <w:t>ličio baterija 2 metams</w:t>
            </w:r>
          </w:p>
        </w:tc>
      </w:tr>
      <w:tr w:rsidR="00BB5570" w:rsidRPr="00F3092C" w14:paraId="77A2D5C8" w14:textId="77777777" w:rsidTr="00BB5570">
        <w:tc>
          <w:tcPr>
            <w:tcW w:w="1247" w:type="dxa"/>
            <w:tcBorders>
              <w:top w:val="single" w:sz="4" w:space="0" w:color="auto"/>
              <w:left w:val="single" w:sz="4" w:space="0" w:color="auto"/>
              <w:bottom w:val="single" w:sz="4" w:space="0" w:color="auto"/>
              <w:right w:val="single" w:sz="4" w:space="0" w:color="auto"/>
            </w:tcBorders>
          </w:tcPr>
          <w:p w14:paraId="4E987AB6"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4AA87195" w14:textId="77777777" w:rsidR="00BB5570" w:rsidRPr="00F3092C" w:rsidRDefault="00BB5570" w:rsidP="00356506">
            <w:pPr>
              <w:spacing w:after="0" w:line="240" w:lineRule="auto"/>
              <w:rPr>
                <w:rFonts w:cstheme="minorHAnsi"/>
              </w:rPr>
            </w:pPr>
            <w:r w:rsidRPr="00F3092C">
              <w:rPr>
                <w:rFonts w:cstheme="minorHAnsi"/>
              </w:rPr>
              <w:t>Darbinė aplinkos temperatūra, ne siauriau</w:t>
            </w:r>
          </w:p>
        </w:tc>
        <w:tc>
          <w:tcPr>
            <w:tcW w:w="4420" w:type="dxa"/>
            <w:tcBorders>
              <w:top w:val="single" w:sz="4" w:space="0" w:color="auto"/>
              <w:left w:val="single" w:sz="4" w:space="0" w:color="auto"/>
              <w:bottom w:val="single" w:sz="4" w:space="0" w:color="auto"/>
              <w:right w:val="single" w:sz="4" w:space="0" w:color="auto"/>
            </w:tcBorders>
            <w:hideMark/>
          </w:tcPr>
          <w:p w14:paraId="3B1A3653" w14:textId="77777777" w:rsidR="00BB5570" w:rsidRPr="00F3092C" w:rsidRDefault="00BB5570" w:rsidP="00356506">
            <w:pPr>
              <w:spacing w:after="0" w:line="240" w:lineRule="auto"/>
              <w:rPr>
                <w:rFonts w:cstheme="minorHAnsi"/>
              </w:rPr>
            </w:pPr>
            <w:r w:rsidRPr="00F3092C">
              <w:rPr>
                <w:rFonts w:cstheme="minorHAnsi"/>
              </w:rPr>
              <w:t>-35ºC...+70ºC</w:t>
            </w:r>
          </w:p>
        </w:tc>
      </w:tr>
      <w:tr w:rsidR="00BB5570" w:rsidRPr="00F3092C" w14:paraId="4A04E24A" w14:textId="77777777" w:rsidTr="00BB5570">
        <w:tc>
          <w:tcPr>
            <w:tcW w:w="1247" w:type="dxa"/>
            <w:tcBorders>
              <w:top w:val="single" w:sz="4" w:space="0" w:color="auto"/>
              <w:left w:val="single" w:sz="4" w:space="0" w:color="auto"/>
              <w:bottom w:val="single" w:sz="4" w:space="0" w:color="auto"/>
              <w:right w:val="single" w:sz="4" w:space="0" w:color="auto"/>
            </w:tcBorders>
          </w:tcPr>
          <w:p w14:paraId="3CF04C5F" w14:textId="77777777" w:rsidR="00BB5570" w:rsidRPr="00F3092C" w:rsidRDefault="00BB5570" w:rsidP="00862792">
            <w:pPr>
              <w:numPr>
                <w:ilvl w:val="0"/>
                <w:numId w:val="29"/>
              </w:numPr>
              <w:autoSpaceDN w:val="0"/>
              <w:spacing w:after="0" w:line="240" w:lineRule="auto"/>
              <w:ind w:left="527" w:hanging="357"/>
              <w:jc w:val="center"/>
              <w:rPr>
                <w:rFonts w:cstheme="minorHAnsi"/>
              </w:rPr>
            </w:pPr>
          </w:p>
        </w:tc>
        <w:tc>
          <w:tcPr>
            <w:tcW w:w="4114" w:type="dxa"/>
            <w:tcBorders>
              <w:top w:val="single" w:sz="4" w:space="0" w:color="auto"/>
              <w:left w:val="single" w:sz="4" w:space="0" w:color="auto"/>
              <w:bottom w:val="single" w:sz="4" w:space="0" w:color="auto"/>
              <w:right w:val="single" w:sz="4" w:space="0" w:color="auto"/>
            </w:tcBorders>
            <w:hideMark/>
          </w:tcPr>
          <w:p w14:paraId="69AEB5F2" w14:textId="77777777" w:rsidR="00BB5570" w:rsidRPr="00F3092C" w:rsidRDefault="00BB5570" w:rsidP="00356506">
            <w:pPr>
              <w:spacing w:after="0" w:line="240" w:lineRule="auto"/>
              <w:rPr>
                <w:rFonts w:cstheme="minorHAnsi"/>
              </w:rPr>
            </w:pPr>
            <w:r w:rsidRPr="00F3092C">
              <w:rPr>
                <w:rFonts w:cstheme="minorHAnsi"/>
              </w:rPr>
              <w:t>Santykinė oro drėgmė, ne siauriau</w:t>
            </w:r>
          </w:p>
        </w:tc>
        <w:tc>
          <w:tcPr>
            <w:tcW w:w="4420" w:type="dxa"/>
            <w:tcBorders>
              <w:top w:val="single" w:sz="4" w:space="0" w:color="auto"/>
              <w:left w:val="single" w:sz="4" w:space="0" w:color="auto"/>
              <w:bottom w:val="single" w:sz="4" w:space="0" w:color="auto"/>
              <w:right w:val="single" w:sz="4" w:space="0" w:color="auto"/>
            </w:tcBorders>
            <w:hideMark/>
          </w:tcPr>
          <w:p w14:paraId="6E86F228" w14:textId="77777777" w:rsidR="00BB5570" w:rsidRPr="00F3092C" w:rsidRDefault="00BB5570" w:rsidP="00356506">
            <w:pPr>
              <w:spacing w:after="0" w:line="240" w:lineRule="auto"/>
              <w:rPr>
                <w:rFonts w:cstheme="minorHAnsi"/>
              </w:rPr>
            </w:pPr>
            <w:r w:rsidRPr="00F3092C">
              <w:rPr>
                <w:rFonts w:cstheme="minorHAnsi"/>
              </w:rPr>
              <w:t>5...95% be kondensacijos</w:t>
            </w:r>
          </w:p>
        </w:tc>
      </w:tr>
    </w:tbl>
    <w:p w14:paraId="386A112B" w14:textId="77777777" w:rsidR="00BB5570" w:rsidRPr="00F3092C" w:rsidRDefault="00BB5570" w:rsidP="00356506">
      <w:pPr>
        <w:keepNext/>
        <w:tabs>
          <w:tab w:val="left" w:pos="993"/>
        </w:tabs>
        <w:spacing w:after="0" w:line="240" w:lineRule="auto"/>
        <w:ind w:left="142" w:right="142" w:firstLine="425"/>
        <w:jc w:val="both"/>
        <w:outlineLvl w:val="2"/>
        <w:rPr>
          <w:rFonts w:cstheme="minorHAnsi"/>
          <w:bCs/>
          <w:iCs/>
        </w:rPr>
      </w:pPr>
    </w:p>
    <w:p w14:paraId="2B36BAFE" w14:textId="77777777" w:rsidR="00BD1065" w:rsidRPr="00F3092C" w:rsidRDefault="00BD1065" w:rsidP="00D22FE5">
      <w:pPr>
        <w:numPr>
          <w:ilvl w:val="0"/>
          <w:numId w:val="20"/>
        </w:numPr>
        <w:tabs>
          <w:tab w:val="clear" w:pos="170"/>
          <w:tab w:val="left" w:pos="426"/>
          <w:tab w:val="num" w:pos="567"/>
        </w:tabs>
        <w:spacing w:after="0" w:line="240" w:lineRule="auto"/>
        <w:ind w:left="284" w:hanging="360"/>
        <w:jc w:val="both"/>
        <w:rPr>
          <w:rFonts w:cstheme="minorHAnsi"/>
          <w:bCs/>
          <w:iCs/>
        </w:rPr>
      </w:pPr>
      <w:r w:rsidRPr="00F3092C">
        <w:rPr>
          <w:rFonts w:cstheme="minorHAnsi"/>
        </w:rPr>
        <w:t>Reikalavimai telekomunikacinės įrangos nepertraukiamo maitinimo šaltiniui.</w:t>
      </w:r>
    </w:p>
    <w:p w14:paraId="6DB07717" w14:textId="77777777" w:rsidR="00BD1065" w:rsidRPr="00F3092C" w:rsidRDefault="00BD1065" w:rsidP="00D22FE5">
      <w:pPr>
        <w:numPr>
          <w:ilvl w:val="0"/>
          <w:numId w:val="21"/>
        </w:numPr>
        <w:tabs>
          <w:tab w:val="left" w:pos="426"/>
          <w:tab w:val="num" w:pos="567"/>
          <w:tab w:val="num" w:pos="1080"/>
        </w:tabs>
        <w:spacing w:after="0" w:line="240" w:lineRule="auto"/>
        <w:ind w:left="284" w:firstLine="567"/>
        <w:jc w:val="both"/>
        <w:rPr>
          <w:rFonts w:cstheme="minorHAnsi"/>
        </w:rPr>
      </w:pPr>
      <w:proofErr w:type="spellStart"/>
      <w:r w:rsidRPr="00F3092C">
        <w:rPr>
          <w:rFonts w:cstheme="minorHAnsi"/>
        </w:rPr>
        <w:t>On</w:t>
      </w:r>
      <w:proofErr w:type="spellEnd"/>
      <w:r w:rsidRPr="00F3092C">
        <w:rPr>
          <w:rFonts w:cstheme="minorHAnsi"/>
        </w:rPr>
        <w:t>-Line (dvigubos konversijos) ≥2000 VA, ≥1600W UPS;</w:t>
      </w:r>
    </w:p>
    <w:p w14:paraId="25D59EE0" w14:textId="77777777" w:rsidR="00BD1065" w:rsidRPr="00F3092C" w:rsidRDefault="00BD1065" w:rsidP="00D22FE5">
      <w:pPr>
        <w:numPr>
          <w:ilvl w:val="0"/>
          <w:numId w:val="21"/>
        </w:numPr>
        <w:tabs>
          <w:tab w:val="left" w:pos="426"/>
          <w:tab w:val="num" w:pos="567"/>
          <w:tab w:val="num" w:pos="1080"/>
        </w:tabs>
        <w:spacing w:after="0" w:line="240" w:lineRule="auto"/>
        <w:ind w:left="284" w:firstLine="567"/>
        <w:jc w:val="both"/>
        <w:rPr>
          <w:rFonts w:cstheme="minorHAnsi"/>
        </w:rPr>
      </w:pPr>
      <w:proofErr w:type="spellStart"/>
      <w:r w:rsidRPr="00F3092C">
        <w:rPr>
          <w:rFonts w:cstheme="minorHAnsi"/>
          <w:bCs/>
        </w:rPr>
        <w:t>Rack</w:t>
      </w:r>
      <w:proofErr w:type="spellEnd"/>
      <w:r w:rsidRPr="00F3092C">
        <w:rPr>
          <w:rFonts w:cstheme="minorHAnsi"/>
          <w:bCs/>
        </w:rPr>
        <w:t xml:space="preserve"> 19“ montavimo rėmas;</w:t>
      </w:r>
    </w:p>
    <w:p w14:paraId="0F3CB20C" w14:textId="77777777" w:rsidR="00BD1065" w:rsidRPr="00F3092C" w:rsidRDefault="00BD1065" w:rsidP="00D22FE5">
      <w:pPr>
        <w:numPr>
          <w:ilvl w:val="0"/>
          <w:numId w:val="21"/>
        </w:numPr>
        <w:tabs>
          <w:tab w:val="left" w:pos="426"/>
          <w:tab w:val="num" w:pos="567"/>
          <w:tab w:val="num" w:pos="1080"/>
        </w:tabs>
        <w:spacing w:after="0" w:line="240" w:lineRule="auto"/>
        <w:ind w:left="284" w:firstLine="567"/>
        <w:jc w:val="both"/>
        <w:rPr>
          <w:rFonts w:cstheme="minorHAnsi"/>
        </w:rPr>
      </w:pPr>
      <w:r w:rsidRPr="00F3092C">
        <w:rPr>
          <w:rFonts w:cstheme="minorHAnsi"/>
          <w:bCs/>
        </w:rPr>
        <w:t>Skaitmeninė kontrolės sistema</w:t>
      </w:r>
    </w:p>
    <w:p w14:paraId="26873274" w14:textId="5B0D4455" w:rsidR="00BD1065" w:rsidRPr="00F3092C" w:rsidRDefault="00BB5570" w:rsidP="00D22FE5">
      <w:pPr>
        <w:numPr>
          <w:ilvl w:val="0"/>
          <w:numId w:val="21"/>
        </w:numPr>
        <w:tabs>
          <w:tab w:val="left" w:pos="426"/>
          <w:tab w:val="num" w:pos="567"/>
          <w:tab w:val="num" w:pos="1080"/>
        </w:tabs>
        <w:spacing w:after="0" w:line="240" w:lineRule="auto"/>
        <w:ind w:left="284" w:firstLine="567"/>
        <w:jc w:val="both"/>
        <w:rPr>
          <w:rFonts w:cstheme="minorHAnsi"/>
        </w:rPr>
      </w:pPr>
      <w:r w:rsidRPr="00F3092C">
        <w:rPr>
          <w:rFonts w:cstheme="minorHAnsi"/>
          <w:bCs/>
        </w:rPr>
        <w:t>Matmen</w:t>
      </w:r>
      <w:r w:rsidR="0012437A" w:rsidRPr="00F3092C">
        <w:rPr>
          <w:rFonts w:cstheme="minorHAnsi"/>
          <w:bCs/>
        </w:rPr>
        <w:t xml:space="preserve">ys </w:t>
      </w:r>
      <w:proofErr w:type="spellStart"/>
      <w:r w:rsidR="00BD1065" w:rsidRPr="00F3092C">
        <w:rPr>
          <w:rFonts w:cstheme="minorHAnsi"/>
          <w:bCs/>
        </w:rPr>
        <w:t>PxAxG</w:t>
      </w:r>
      <w:proofErr w:type="spellEnd"/>
      <w:r w:rsidR="0012437A" w:rsidRPr="00F3092C">
        <w:rPr>
          <w:rFonts w:cstheme="minorHAnsi"/>
          <w:bCs/>
        </w:rPr>
        <w:t xml:space="preserve">, ne daugiau </w:t>
      </w:r>
      <w:r w:rsidR="00BD1065" w:rsidRPr="00F3092C">
        <w:rPr>
          <w:rFonts w:cstheme="minorHAnsi"/>
          <w:bCs/>
        </w:rPr>
        <w:t xml:space="preserve"> – 440x176x420 mm (2U);</w:t>
      </w:r>
    </w:p>
    <w:p w14:paraId="2BA7598B" w14:textId="089FBFE4" w:rsidR="00BD1065" w:rsidRPr="00F3092C" w:rsidRDefault="00BD1065" w:rsidP="00D22FE5">
      <w:pPr>
        <w:numPr>
          <w:ilvl w:val="0"/>
          <w:numId w:val="21"/>
        </w:numPr>
        <w:tabs>
          <w:tab w:val="left" w:pos="426"/>
          <w:tab w:val="num" w:pos="567"/>
          <w:tab w:val="num" w:pos="1080"/>
        </w:tabs>
        <w:spacing w:after="0" w:line="240" w:lineRule="auto"/>
        <w:ind w:left="284" w:firstLine="567"/>
        <w:rPr>
          <w:rFonts w:cstheme="minorHAnsi"/>
        </w:rPr>
      </w:pPr>
      <w:r w:rsidRPr="00F3092C">
        <w:rPr>
          <w:rFonts w:cstheme="minorHAnsi"/>
        </w:rPr>
        <w:t>Akumuliatoriai 12V 7Ah</w:t>
      </w:r>
      <w:r w:rsidR="0012437A" w:rsidRPr="00F3092C">
        <w:rPr>
          <w:rFonts w:cstheme="minorHAnsi"/>
        </w:rPr>
        <w:t>, arba 7,2A</w:t>
      </w:r>
      <w:r w:rsidR="00CE4E3A" w:rsidRPr="00F3092C">
        <w:rPr>
          <w:rFonts w:cstheme="minorHAnsi"/>
        </w:rPr>
        <w:t>h, arba 9 Ah</w:t>
      </w:r>
      <w:r w:rsidRPr="00F3092C">
        <w:rPr>
          <w:rFonts w:cstheme="minorHAnsi"/>
        </w:rPr>
        <w:t xml:space="preserve">, </w:t>
      </w:r>
      <w:r w:rsidR="0012437A" w:rsidRPr="00F3092C">
        <w:rPr>
          <w:rFonts w:cstheme="minorHAnsi"/>
        </w:rPr>
        <w:t xml:space="preserve">ne mažiau </w:t>
      </w:r>
      <w:r w:rsidRPr="00F3092C">
        <w:rPr>
          <w:rFonts w:cstheme="minorHAnsi"/>
        </w:rPr>
        <w:t xml:space="preserve">6 </w:t>
      </w:r>
      <w:proofErr w:type="spellStart"/>
      <w:r w:rsidRPr="00F3092C">
        <w:rPr>
          <w:rFonts w:cstheme="minorHAnsi"/>
        </w:rPr>
        <w:t>vnt</w:t>
      </w:r>
      <w:proofErr w:type="spellEnd"/>
      <w:r w:rsidRPr="00F3092C">
        <w:rPr>
          <w:rFonts w:cstheme="minorHAnsi"/>
        </w:rPr>
        <w:t>;</w:t>
      </w:r>
    </w:p>
    <w:p w14:paraId="4E22F553" w14:textId="77777777" w:rsidR="00BD1065" w:rsidRPr="00F3092C" w:rsidRDefault="00BD1065" w:rsidP="00D22FE5">
      <w:pPr>
        <w:numPr>
          <w:ilvl w:val="0"/>
          <w:numId w:val="21"/>
        </w:numPr>
        <w:tabs>
          <w:tab w:val="left" w:pos="426"/>
          <w:tab w:val="num" w:pos="567"/>
          <w:tab w:val="num" w:pos="1080"/>
        </w:tabs>
        <w:spacing w:after="0" w:line="240" w:lineRule="auto"/>
        <w:ind w:left="284" w:firstLine="567"/>
        <w:jc w:val="both"/>
        <w:rPr>
          <w:rFonts w:cstheme="minorHAnsi"/>
        </w:rPr>
      </w:pPr>
      <w:r w:rsidRPr="00F3092C">
        <w:rPr>
          <w:rFonts w:cstheme="minorHAnsi"/>
        </w:rPr>
        <w:t>baterijos patikrinimo sistema ir baterijų keitimo būtinybės indikatorius;</w:t>
      </w:r>
    </w:p>
    <w:p w14:paraId="2E2A4419" w14:textId="77777777" w:rsidR="00BD1065" w:rsidRPr="00F3092C" w:rsidRDefault="00BD1065" w:rsidP="00D22FE5">
      <w:pPr>
        <w:numPr>
          <w:ilvl w:val="0"/>
          <w:numId w:val="21"/>
        </w:numPr>
        <w:tabs>
          <w:tab w:val="left" w:pos="426"/>
          <w:tab w:val="num" w:pos="567"/>
          <w:tab w:val="num" w:pos="1080"/>
        </w:tabs>
        <w:spacing w:after="0" w:line="240" w:lineRule="auto"/>
        <w:ind w:left="284" w:firstLine="567"/>
        <w:jc w:val="both"/>
        <w:rPr>
          <w:rFonts w:cstheme="minorHAnsi"/>
        </w:rPr>
      </w:pPr>
      <w:r w:rsidRPr="00F3092C">
        <w:rPr>
          <w:rFonts w:cstheme="minorHAnsi"/>
        </w:rPr>
        <w:t>artima sinusoidei išėjimo įtampos forma.</w:t>
      </w:r>
    </w:p>
    <w:p w14:paraId="26834FD8" w14:textId="15772FED" w:rsidR="00BD1065" w:rsidRPr="00F3092C" w:rsidRDefault="00BD1065" w:rsidP="00D22FE5">
      <w:pPr>
        <w:numPr>
          <w:ilvl w:val="0"/>
          <w:numId w:val="20"/>
        </w:numPr>
        <w:tabs>
          <w:tab w:val="clear" w:pos="170"/>
          <w:tab w:val="left" w:pos="709"/>
        </w:tabs>
        <w:spacing w:after="0" w:line="240" w:lineRule="auto"/>
        <w:ind w:left="567" w:hanging="501"/>
        <w:jc w:val="both"/>
        <w:rPr>
          <w:rFonts w:cstheme="minorHAnsi"/>
          <w:bCs/>
          <w:iCs/>
        </w:rPr>
      </w:pPr>
      <w:proofErr w:type="spellStart"/>
      <w:r w:rsidRPr="00F3092C">
        <w:rPr>
          <w:rFonts w:cstheme="minorHAnsi"/>
        </w:rPr>
        <w:t>Telemetrijos</w:t>
      </w:r>
      <w:proofErr w:type="spellEnd"/>
      <w:r w:rsidRPr="00F3092C">
        <w:rPr>
          <w:rFonts w:cstheme="minorHAnsi"/>
        </w:rPr>
        <w:t xml:space="preserve"> valdikliu kontroliuojami visi DSS darbo parametrai (visi parametrai, išskyrus signalizacijos sistemos ir pagrindinius DSS technologinius parametrus, imami iš PLV per RS-232</w:t>
      </w:r>
      <w:r w:rsidR="00CE4E3A" w:rsidRPr="00F3092C">
        <w:rPr>
          <w:rFonts w:cstheme="minorHAnsi"/>
        </w:rPr>
        <w:t>/RS48/</w:t>
      </w:r>
      <w:proofErr w:type="spellStart"/>
      <w:r w:rsidR="00CE4E3A" w:rsidRPr="00F3092C">
        <w:rPr>
          <w:rFonts w:cstheme="minorHAnsi"/>
        </w:rPr>
        <w:t>Ethernet</w:t>
      </w:r>
      <w:proofErr w:type="spellEnd"/>
      <w:r w:rsidRPr="00F3092C">
        <w:rPr>
          <w:rFonts w:cstheme="minorHAnsi"/>
        </w:rPr>
        <w:t xml:space="preserve"> sąsają). Srauto kompiuterių parametrai nuskaitomi per RS232/RS485/</w:t>
      </w:r>
      <w:proofErr w:type="spellStart"/>
      <w:r w:rsidRPr="00F3092C">
        <w:rPr>
          <w:rFonts w:cstheme="minorHAnsi"/>
        </w:rPr>
        <w:t>Ethernet</w:t>
      </w:r>
      <w:proofErr w:type="spellEnd"/>
      <w:r w:rsidRPr="00F3092C">
        <w:rPr>
          <w:rFonts w:cstheme="minorHAnsi"/>
        </w:rPr>
        <w:t xml:space="preserve"> sąsają. </w:t>
      </w:r>
      <w:proofErr w:type="spellStart"/>
      <w:r w:rsidRPr="00F3092C">
        <w:rPr>
          <w:rFonts w:cstheme="minorHAnsi"/>
        </w:rPr>
        <w:t>Telemetrijos</w:t>
      </w:r>
      <w:proofErr w:type="spellEnd"/>
      <w:r w:rsidRPr="00F3092C">
        <w:rPr>
          <w:rFonts w:cstheme="minorHAnsi"/>
        </w:rPr>
        <w:t xml:space="preserve"> valdiklis jungiamas prie maršrutizatoriaus (komutatoriaus) per </w:t>
      </w:r>
      <w:proofErr w:type="spellStart"/>
      <w:r w:rsidRPr="00F3092C">
        <w:rPr>
          <w:rFonts w:cstheme="minorHAnsi"/>
        </w:rPr>
        <w:t>Ethernet</w:t>
      </w:r>
      <w:proofErr w:type="spellEnd"/>
      <w:r w:rsidRPr="00F3092C">
        <w:rPr>
          <w:rFonts w:cstheme="minorHAnsi"/>
        </w:rPr>
        <w:t xml:space="preserve"> sąsają.</w:t>
      </w:r>
    </w:p>
    <w:p w14:paraId="169AE65E" w14:textId="65B4947E" w:rsidR="00BD1065" w:rsidRPr="00F3092C" w:rsidRDefault="00BD1065" w:rsidP="00D22FE5">
      <w:pPr>
        <w:numPr>
          <w:ilvl w:val="0"/>
          <w:numId w:val="20"/>
        </w:numPr>
        <w:tabs>
          <w:tab w:val="clear" w:pos="170"/>
          <w:tab w:val="left" w:pos="709"/>
        </w:tabs>
        <w:spacing w:after="0" w:line="240" w:lineRule="auto"/>
        <w:ind w:left="567" w:hanging="501"/>
        <w:jc w:val="both"/>
        <w:rPr>
          <w:rFonts w:cstheme="minorHAnsi"/>
          <w:bCs/>
          <w:iCs/>
        </w:rPr>
      </w:pPr>
      <w:r w:rsidRPr="00F3092C">
        <w:rPr>
          <w:rFonts w:cstheme="minorHAnsi"/>
          <w:bCs/>
          <w:iCs/>
        </w:rPr>
        <w:t xml:space="preserve">DSS parametrai kaupiami </w:t>
      </w:r>
      <w:proofErr w:type="spellStart"/>
      <w:r w:rsidRPr="00F3092C">
        <w:rPr>
          <w:rFonts w:cstheme="minorHAnsi"/>
          <w:bCs/>
          <w:iCs/>
        </w:rPr>
        <w:t>telemetrijos</w:t>
      </w:r>
      <w:proofErr w:type="spellEnd"/>
      <w:r w:rsidRPr="00F3092C">
        <w:rPr>
          <w:rFonts w:cstheme="minorHAnsi"/>
          <w:bCs/>
          <w:iCs/>
        </w:rPr>
        <w:t xml:space="preserve"> valdikio atmintyje intervalais nuo 30 s iki 20 min. Intervalas programuojamas iš Sistemos valdymo centro. Valdiklis konfigūruojamas iš </w:t>
      </w:r>
      <w:r w:rsidR="00BC0056" w:rsidRPr="00F3092C">
        <w:rPr>
          <w:rFonts w:cstheme="minorHAnsi"/>
          <w:bCs/>
          <w:iCs/>
        </w:rPr>
        <w:t>Sistemos valdymo</w:t>
      </w:r>
      <w:r w:rsidRPr="00F3092C">
        <w:rPr>
          <w:rFonts w:cstheme="minorHAnsi"/>
          <w:bCs/>
          <w:iCs/>
        </w:rPr>
        <w:t xml:space="preserve"> centro ir lokaliai per RS-232 sąsają. Duomenų perdavimas į SCADA vykdomas naudojant IP tinklą, MODBUS RTU/TCP duomenų perdavimo protokolu.  </w:t>
      </w:r>
    </w:p>
    <w:p w14:paraId="4F844FE8" w14:textId="77777777" w:rsidR="00BD1065" w:rsidRPr="00F3092C" w:rsidRDefault="00BD1065" w:rsidP="00D22FE5">
      <w:pPr>
        <w:numPr>
          <w:ilvl w:val="0"/>
          <w:numId w:val="20"/>
        </w:numPr>
        <w:tabs>
          <w:tab w:val="clear" w:pos="170"/>
          <w:tab w:val="left" w:pos="709"/>
        </w:tabs>
        <w:spacing w:after="0" w:line="240" w:lineRule="auto"/>
        <w:ind w:left="567" w:hanging="501"/>
        <w:jc w:val="both"/>
        <w:rPr>
          <w:rFonts w:cstheme="minorHAnsi"/>
          <w:bCs/>
          <w:iCs/>
        </w:rPr>
      </w:pPr>
      <w:proofErr w:type="spellStart"/>
      <w:r w:rsidRPr="00F3092C">
        <w:rPr>
          <w:rFonts w:cstheme="minorHAnsi"/>
          <w:bCs/>
          <w:iCs/>
        </w:rPr>
        <w:lastRenderedPageBreak/>
        <w:t>Telemetrijos</w:t>
      </w:r>
      <w:proofErr w:type="spellEnd"/>
      <w:r w:rsidRPr="00F3092C">
        <w:rPr>
          <w:rFonts w:cstheme="minorHAnsi"/>
          <w:bCs/>
          <w:iCs/>
        </w:rPr>
        <w:t xml:space="preserve"> sistemos valdiklis turi būti prijungtas prie Sistemos valdymo centro SCADA sistemos </w:t>
      </w:r>
      <w:proofErr w:type="spellStart"/>
      <w:r w:rsidRPr="00F3092C">
        <w:rPr>
          <w:rFonts w:cstheme="minorHAnsi"/>
          <w:bCs/>
          <w:iCs/>
        </w:rPr>
        <w:t>Yokogawa</w:t>
      </w:r>
      <w:proofErr w:type="spellEnd"/>
      <w:r w:rsidRPr="00F3092C">
        <w:rPr>
          <w:rFonts w:cstheme="minorHAnsi"/>
          <w:bCs/>
          <w:iCs/>
        </w:rPr>
        <w:t xml:space="preserve"> </w:t>
      </w:r>
      <w:proofErr w:type="spellStart"/>
      <w:r w:rsidRPr="00F3092C">
        <w:rPr>
          <w:rFonts w:cstheme="minorHAnsi"/>
          <w:bCs/>
          <w:iCs/>
        </w:rPr>
        <w:t>Fast</w:t>
      </w:r>
      <w:proofErr w:type="spellEnd"/>
      <w:r w:rsidRPr="00F3092C">
        <w:rPr>
          <w:rFonts w:cstheme="minorHAnsi"/>
          <w:bCs/>
          <w:iCs/>
        </w:rPr>
        <w:t xml:space="preserve"> </w:t>
      </w:r>
      <w:proofErr w:type="spellStart"/>
      <w:r w:rsidRPr="00F3092C">
        <w:rPr>
          <w:rFonts w:cstheme="minorHAnsi"/>
          <w:bCs/>
          <w:iCs/>
        </w:rPr>
        <w:t>Tools</w:t>
      </w:r>
      <w:proofErr w:type="spellEnd"/>
      <w:r w:rsidRPr="00F3092C">
        <w:rPr>
          <w:rFonts w:cstheme="minorHAnsi"/>
          <w:bCs/>
          <w:iCs/>
        </w:rPr>
        <w:t xml:space="preserve"> atliekant reikiamus konfigūravimo bei programavimo darbus (DSS ir Sistemos valdymo centre). Iki objekto pridavimo būtina atlikti duomenų perdavimo į Sistemos valdymo centrą programavimą ir centrinių duomenų bazių ir darbo vietų programinės įrangos korekcijas ir papildymus.</w:t>
      </w:r>
    </w:p>
    <w:p w14:paraId="21FA541F" w14:textId="6FE4E04D" w:rsidR="00BD1065" w:rsidRPr="00F3092C" w:rsidRDefault="00BD1065" w:rsidP="00D22FE5">
      <w:pPr>
        <w:numPr>
          <w:ilvl w:val="0"/>
          <w:numId w:val="20"/>
        </w:numPr>
        <w:tabs>
          <w:tab w:val="clear" w:pos="170"/>
          <w:tab w:val="left" w:pos="709"/>
        </w:tabs>
        <w:spacing w:after="0" w:line="240" w:lineRule="auto"/>
        <w:ind w:left="567" w:hanging="501"/>
        <w:jc w:val="both"/>
        <w:rPr>
          <w:rFonts w:cstheme="minorHAnsi"/>
          <w:bCs/>
          <w:iCs/>
        </w:rPr>
      </w:pPr>
      <w:r w:rsidRPr="00F3092C">
        <w:rPr>
          <w:rFonts w:cstheme="minorHAnsi"/>
          <w:bCs/>
          <w:iCs/>
        </w:rPr>
        <w:t xml:space="preserve">Numatyti srauto kompiuterių ir TZ korektoriaus duomenų nuskaitymą į </w:t>
      </w:r>
      <w:r w:rsidR="000E6EFE" w:rsidRPr="00F3092C">
        <w:rPr>
          <w:rFonts w:cstheme="minorHAnsi"/>
          <w:bCs/>
          <w:iCs/>
        </w:rPr>
        <w:t xml:space="preserve">Dujų apskaitos </w:t>
      </w:r>
      <w:proofErr w:type="spellStart"/>
      <w:r w:rsidR="000E6EFE" w:rsidRPr="00F3092C">
        <w:rPr>
          <w:rFonts w:cstheme="minorHAnsi"/>
          <w:bCs/>
          <w:iCs/>
        </w:rPr>
        <w:t>prietasų</w:t>
      </w:r>
      <w:proofErr w:type="spellEnd"/>
      <w:r w:rsidR="000E6EFE" w:rsidRPr="00F3092C">
        <w:rPr>
          <w:rFonts w:cstheme="minorHAnsi"/>
          <w:bCs/>
          <w:iCs/>
        </w:rPr>
        <w:t xml:space="preserve"> duomenų surinkimo (</w:t>
      </w:r>
      <w:r w:rsidRPr="00F3092C">
        <w:rPr>
          <w:rFonts w:cstheme="minorHAnsi"/>
          <w:bCs/>
          <w:iCs/>
        </w:rPr>
        <w:t>DAPDS</w:t>
      </w:r>
      <w:r w:rsidR="000E6EFE" w:rsidRPr="00F3092C">
        <w:rPr>
          <w:rFonts w:cstheme="minorHAnsi"/>
          <w:bCs/>
          <w:iCs/>
        </w:rPr>
        <w:t>)</w:t>
      </w:r>
      <w:r w:rsidRPr="00F3092C">
        <w:rPr>
          <w:rFonts w:cstheme="minorHAnsi"/>
          <w:bCs/>
          <w:iCs/>
        </w:rPr>
        <w:t xml:space="preserve"> informacinę sistemą. TZ korektoriaus pajungimui į tinklą numatyti MODBUS RTU/MODBUS TCP sąsajos keitiklį.</w:t>
      </w:r>
    </w:p>
    <w:p w14:paraId="1B79DEC3" w14:textId="77777777" w:rsidR="00BD1065" w:rsidRPr="00F3092C" w:rsidRDefault="00BD1065" w:rsidP="00D22FE5">
      <w:pPr>
        <w:numPr>
          <w:ilvl w:val="0"/>
          <w:numId w:val="20"/>
        </w:numPr>
        <w:tabs>
          <w:tab w:val="clear" w:pos="170"/>
          <w:tab w:val="left" w:pos="709"/>
        </w:tabs>
        <w:spacing w:after="0" w:line="240" w:lineRule="auto"/>
        <w:ind w:left="567" w:hanging="501"/>
        <w:jc w:val="both"/>
        <w:rPr>
          <w:rFonts w:cstheme="minorHAnsi"/>
          <w:bCs/>
          <w:iCs/>
        </w:rPr>
      </w:pPr>
      <w:r w:rsidRPr="00F3092C">
        <w:rPr>
          <w:rFonts w:cstheme="minorHAnsi"/>
          <w:bCs/>
          <w:iCs/>
        </w:rPr>
        <w:t xml:space="preserve">Preliminarus </w:t>
      </w:r>
      <w:proofErr w:type="spellStart"/>
      <w:r w:rsidRPr="00F3092C">
        <w:rPr>
          <w:rFonts w:cstheme="minorHAnsi"/>
          <w:bCs/>
          <w:iCs/>
        </w:rPr>
        <w:t>telemetrijos</w:t>
      </w:r>
      <w:proofErr w:type="spellEnd"/>
      <w:r w:rsidRPr="00F3092C">
        <w:rPr>
          <w:rFonts w:cstheme="minorHAnsi"/>
          <w:bCs/>
          <w:iCs/>
        </w:rPr>
        <w:t xml:space="preserve"> valdiklio signalų sąrašas (galutinis turi būti suderintas su užsakovu):</w:t>
      </w:r>
    </w:p>
    <w:p w14:paraId="2D63ACD7" w14:textId="77777777" w:rsidR="00BD1065" w:rsidRPr="00F3092C" w:rsidRDefault="00BD1065" w:rsidP="00356506">
      <w:pPr>
        <w:tabs>
          <w:tab w:val="num" w:pos="720"/>
        </w:tabs>
        <w:spacing w:after="0" w:line="240" w:lineRule="auto"/>
        <w:jc w:val="both"/>
        <w:rPr>
          <w:rFonts w:cstheme="minorHAnsi"/>
          <w:bCs/>
          <w:iCs/>
        </w:rPr>
      </w:pPr>
    </w:p>
    <w:p w14:paraId="63EA9150" w14:textId="77CA34B8" w:rsidR="00BD1065" w:rsidRPr="00F3092C" w:rsidRDefault="00BD1065" w:rsidP="00356506">
      <w:pPr>
        <w:spacing w:after="0" w:line="240" w:lineRule="auto"/>
        <w:jc w:val="center"/>
        <w:rPr>
          <w:rFonts w:cstheme="minorHAnsi"/>
          <w:b/>
        </w:rPr>
      </w:pPr>
      <w:r w:rsidRPr="00F3092C">
        <w:rPr>
          <w:rFonts w:cstheme="minorHAnsi"/>
          <w:b/>
        </w:rPr>
        <w:t xml:space="preserve">Į </w:t>
      </w:r>
      <w:proofErr w:type="spellStart"/>
      <w:r w:rsidRPr="00F3092C">
        <w:rPr>
          <w:rFonts w:cstheme="minorHAnsi"/>
          <w:b/>
          <w:bCs/>
        </w:rPr>
        <w:t>telemetrijos</w:t>
      </w:r>
      <w:proofErr w:type="spellEnd"/>
      <w:r w:rsidRPr="00F3092C">
        <w:rPr>
          <w:rFonts w:cstheme="minorHAnsi"/>
          <w:b/>
          <w:bCs/>
        </w:rPr>
        <w:t xml:space="preserve"> valdiklį </w:t>
      </w:r>
      <w:r w:rsidRPr="00F3092C">
        <w:rPr>
          <w:rFonts w:cstheme="minorHAnsi"/>
          <w:b/>
        </w:rPr>
        <w:t>perduodami analoginiai signalai</w:t>
      </w:r>
      <w:r w:rsidR="000E6EFE" w:rsidRPr="00F3092C">
        <w:rPr>
          <w:rFonts w:cstheme="minorHAnsi"/>
          <w:b/>
        </w:rPr>
        <w:t xml:space="preserve"> (</w:t>
      </w:r>
      <w:r w:rsidR="000E6EFE" w:rsidRPr="00F3092C">
        <w:rPr>
          <w:rFonts w:cstheme="minorHAnsi"/>
          <w:b/>
          <w:highlight w:val="yellow"/>
        </w:rPr>
        <w:t xml:space="preserve">pateiktas </w:t>
      </w:r>
      <w:r w:rsidR="00BA4DD8" w:rsidRPr="00F3092C">
        <w:rPr>
          <w:rFonts w:cstheme="minorHAnsi"/>
          <w:b/>
          <w:highlight w:val="yellow"/>
        </w:rPr>
        <w:t>pvz., koreguojamas pagal technologinę schemą ir automatizuotos valdymo sistemos(AVS) signalų sąrašą</w:t>
      </w:r>
      <w:r w:rsidR="00BA4DD8" w:rsidRPr="00F3092C">
        <w:rPr>
          <w:rFonts w:cstheme="minorHAnsi"/>
          <w:b/>
        </w:rPr>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1339"/>
        <w:gridCol w:w="3861"/>
        <w:gridCol w:w="1985"/>
        <w:gridCol w:w="1676"/>
      </w:tblGrid>
      <w:tr w:rsidR="00BD1065" w:rsidRPr="00F3092C" w14:paraId="28B89598" w14:textId="77777777" w:rsidTr="00BD1065">
        <w:tc>
          <w:tcPr>
            <w:tcW w:w="838" w:type="dxa"/>
            <w:tcBorders>
              <w:top w:val="single" w:sz="4" w:space="0" w:color="auto"/>
              <w:left w:val="single" w:sz="4" w:space="0" w:color="auto"/>
              <w:bottom w:val="single" w:sz="4" w:space="0" w:color="auto"/>
              <w:right w:val="single" w:sz="4" w:space="0" w:color="auto"/>
            </w:tcBorders>
            <w:vAlign w:val="center"/>
            <w:hideMark/>
          </w:tcPr>
          <w:p w14:paraId="38D5A8C4" w14:textId="77777777" w:rsidR="00BD1065" w:rsidRPr="00F3092C" w:rsidRDefault="00BD1065" w:rsidP="00356506">
            <w:pPr>
              <w:spacing w:after="0" w:line="240" w:lineRule="auto"/>
              <w:jc w:val="center"/>
              <w:rPr>
                <w:rFonts w:cstheme="minorHAnsi"/>
                <w:b/>
              </w:rPr>
            </w:pPr>
            <w:r w:rsidRPr="00F3092C">
              <w:rPr>
                <w:rFonts w:cstheme="minorHAnsi"/>
                <w:b/>
              </w:rPr>
              <w:t>Eil. Nr.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77B846F5" w14:textId="77777777" w:rsidR="00BD1065" w:rsidRPr="00F3092C" w:rsidRDefault="00BD1065" w:rsidP="00356506">
            <w:pPr>
              <w:spacing w:after="0" w:line="240" w:lineRule="auto"/>
              <w:jc w:val="center"/>
              <w:rPr>
                <w:rFonts w:cstheme="minorHAnsi"/>
                <w:b/>
              </w:rPr>
            </w:pPr>
            <w:r w:rsidRPr="00F3092C">
              <w:rPr>
                <w:rFonts w:cstheme="minorHAnsi"/>
                <w:b/>
              </w:rPr>
              <w:t>Įėjimo Nr.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3872A73" w14:textId="77777777" w:rsidR="00BD1065" w:rsidRPr="00F3092C" w:rsidRDefault="00BD1065" w:rsidP="00356506">
            <w:pPr>
              <w:spacing w:after="0" w:line="240" w:lineRule="auto"/>
              <w:jc w:val="center"/>
              <w:rPr>
                <w:rFonts w:cstheme="minorHAnsi"/>
                <w:b/>
              </w:rPr>
            </w:pPr>
            <w:r w:rsidRPr="00F3092C">
              <w:rPr>
                <w:rFonts w:cstheme="minorHAnsi"/>
                <w:b/>
              </w:rPr>
              <w:t>Signalo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746AF3" w14:textId="77777777" w:rsidR="00BD1065" w:rsidRPr="00F3092C" w:rsidRDefault="00BD1065" w:rsidP="00356506">
            <w:pPr>
              <w:spacing w:after="0" w:line="240" w:lineRule="auto"/>
              <w:jc w:val="center"/>
              <w:rPr>
                <w:rFonts w:cstheme="minorHAnsi"/>
                <w:b/>
              </w:rPr>
            </w:pPr>
            <w:r w:rsidRPr="00F3092C">
              <w:rPr>
                <w:rFonts w:cstheme="minorHAnsi"/>
                <w:b/>
              </w:rPr>
              <w:t>Aliarmas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37B8C7" w14:textId="77777777" w:rsidR="00BD1065" w:rsidRPr="00F3092C" w:rsidRDefault="00BD1065" w:rsidP="00356506">
            <w:pPr>
              <w:spacing w:after="0" w:line="240" w:lineRule="auto"/>
              <w:jc w:val="center"/>
              <w:rPr>
                <w:rFonts w:cstheme="minorHAnsi"/>
                <w:b/>
              </w:rPr>
            </w:pPr>
            <w:r w:rsidRPr="00F3092C">
              <w:rPr>
                <w:rFonts w:cstheme="minorHAnsi"/>
                <w:b/>
              </w:rPr>
              <w:t>Šaltinis</w:t>
            </w:r>
          </w:p>
        </w:tc>
      </w:tr>
      <w:tr w:rsidR="00BD1065" w:rsidRPr="00F3092C" w14:paraId="54C0738E" w14:textId="77777777" w:rsidTr="00BD1065">
        <w:tc>
          <w:tcPr>
            <w:tcW w:w="838" w:type="dxa"/>
            <w:tcBorders>
              <w:top w:val="single" w:sz="4" w:space="0" w:color="auto"/>
              <w:left w:val="single" w:sz="4" w:space="0" w:color="auto"/>
              <w:bottom w:val="single" w:sz="4" w:space="0" w:color="auto"/>
              <w:right w:val="single" w:sz="4" w:space="0" w:color="auto"/>
            </w:tcBorders>
          </w:tcPr>
          <w:p w14:paraId="4C4F9FE4"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25B5C618" w14:textId="77777777" w:rsidR="00BD1065" w:rsidRPr="00F3092C" w:rsidRDefault="00BD1065" w:rsidP="00356506">
            <w:pPr>
              <w:spacing w:after="0" w:line="240" w:lineRule="auto"/>
              <w:jc w:val="center"/>
              <w:rPr>
                <w:rFonts w:cstheme="minorHAnsi"/>
              </w:rPr>
            </w:pPr>
            <w:r w:rsidRPr="00F3092C">
              <w:rPr>
                <w:rFonts w:cstheme="minorHAnsi"/>
              </w:rPr>
              <w:t>AI 0</w:t>
            </w:r>
          </w:p>
        </w:tc>
        <w:tc>
          <w:tcPr>
            <w:tcW w:w="3861" w:type="dxa"/>
            <w:tcBorders>
              <w:top w:val="single" w:sz="4" w:space="0" w:color="auto"/>
              <w:left w:val="single" w:sz="4" w:space="0" w:color="auto"/>
              <w:bottom w:val="single" w:sz="4" w:space="0" w:color="auto"/>
              <w:right w:val="single" w:sz="4" w:space="0" w:color="auto"/>
            </w:tcBorders>
            <w:hideMark/>
          </w:tcPr>
          <w:p w14:paraId="497D5F82" w14:textId="77777777" w:rsidR="00BD1065" w:rsidRPr="00F3092C" w:rsidRDefault="00BD1065" w:rsidP="00356506">
            <w:pPr>
              <w:spacing w:after="0" w:line="240" w:lineRule="auto"/>
              <w:jc w:val="both"/>
              <w:rPr>
                <w:rFonts w:cstheme="minorHAnsi"/>
              </w:rPr>
            </w:pPr>
            <w:r w:rsidRPr="00F3092C">
              <w:rPr>
                <w:rFonts w:cstheme="minorHAnsi"/>
              </w:rPr>
              <w:t>Lauko oro temperatūra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C5E16E"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676" w:type="dxa"/>
            <w:tcBorders>
              <w:top w:val="single" w:sz="4" w:space="0" w:color="auto"/>
              <w:left w:val="single" w:sz="4" w:space="0" w:color="auto"/>
              <w:bottom w:val="single" w:sz="4" w:space="0" w:color="auto"/>
              <w:right w:val="single" w:sz="4" w:space="0" w:color="auto"/>
            </w:tcBorders>
            <w:hideMark/>
          </w:tcPr>
          <w:p w14:paraId="676625AE"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62519DBC" w14:textId="77777777" w:rsidTr="00BD1065">
        <w:tc>
          <w:tcPr>
            <w:tcW w:w="838" w:type="dxa"/>
            <w:tcBorders>
              <w:top w:val="single" w:sz="4" w:space="0" w:color="auto"/>
              <w:left w:val="single" w:sz="4" w:space="0" w:color="auto"/>
              <w:bottom w:val="single" w:sz="4" w:space="0" w:color="auto"/>
              <w:right w:val="single" w:sz="4" w:space="0" w:color="auto"/>
            </w:tcBorders>
          </w:tcPr>
          <w:p w14:paraId="761DE546"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73F1B4B3" w14:textId="77777777" w:rsidR="00BD1065" w:rsidRPr="00F3092C" w:rsidRDefault="00BD1065" w:rsidP="00356506">
            <w:pPr>
              <w:spacing w:after="0" w:line="240" w:lineRule="auto"/>
              <w:jc w:val="center"/>
              <w:rPr>
                <w:rFonts w:cstheme="minorHAnsi"/>
              </w:rPr>
            </w:pPr>
            <w:r w:rsidRPr="00F3092C">
              <w:rPr>
                <w:rFonts w:cstheme="minorHAnsi"/>
              </w:rPr>
              <w:t>AI 1</w:t>
            </w:r>
          </w:p>
        </w:tc>
        <w:tc>
          <w:tcPr>
            <w:tcW w:w="3861" w:type="dxa"/>
            <w:tcBorders>
              <w:top w:val="single" w:sz="4" w:space="0" w:color="auto"/>
              <w:left w:val="single" w:sz="4" w:space="0" w:color="auto"/>
              <w:bottom w:val="single" w:sz="4" w:space="0" w:color="auto"/>
              <w:right w:val="single" w:sz="4" w:space="0" w:color="auto"/>
            </w:tcBorders>
            <w:hideMark/>
          </w:tcPr>
          <w:p w14:paraId="1AAE240D" w14:textId="77777777" w:rsidR="00BD1065" w:rsidRPr="00F3092C" w:rsidRDefault="00BD1065" w:rsidP="00356506">
            <w:pPr>
              <w:spacing w:after="0" w:line="240" w:lineRule="auto"/>
              <w:jc w:val="right"/>
              <w:rPr>
                <w:rFonts w:cstheme="minorHAnsi"/>
              </w:rPr>
            </w:pPr>
            <w:r w:rsidRPr="00F3092C">
              <w:rPr>
                <w:rFonts w:cstheme="minorHAnsi"/>
              </w:rPr>
              <w:t>Rezervas</w:t>
            </w:r>
          </w:p>
        </w:tc>
        <w:tc>
          <w:tcPr>
            <w:tcW w:w="1985" w:type="dxa"/>
            <w:tcBorders>
              <w:top w:val="single" w:sz="4" w:space="0" w:color="auto"/>
              <w:left w:val="single" w:sz="4" w:space="0" w:color="auto"/>
              <w:bottom w:val="single" w:sz="4" w:space="0" w:color="auto"/>
              <w:right w:val="single" w:sz="4" w:space="0" w:color="auto"/>
            </w:tcBorders>
            <w:vAlign w:val="center"/>
          </w:tcPr>
          <w:p w14:paraId="25A9C54A" w14:textId="77777777" w:rsidR="00BD1065" w:rsidRPr="00F3092C" w:rsidRDefault="00BD1065" w:rsidP="00356506">
            <w:pPr>
              <w:spacing w:after="0" w:line="240" w:lineRule="auto"/>
              <w:jc w:val="center"/>
              <w:rPr>
                <w:rFonts w:cstheme="minorHAnsi"/>
              </w:rPr>
            </w:pPr>
          </w:p>
        </w:tc>
        <w:tc>
          <w:tcPr>
            <w:tcW w:w="1676" w:type="dxa"/>
            <w:tcBorders>
              <w:top w:val="single" w:sz="4" w:space="0" w:color="auto"/>
              <w:left w:val="single" w:sz="4" w:space="0" w:color="auto"/>
              <w:bottom w:val="single" w:sz="4" w:space="0" w:color="auto"/>
              <w:right w:val="single" w:sz="4" w:space="0" w:color="auto"/>
            </w:tcBorders>
            <w:hideMark/>
          </w:tcPr>
          <w:p w14:paraId="7D02750E"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19BA037C" w14:textId="77777777" w:rsidTr="00BD1065">
        <w:tc>
          <w:tcPr>
            <w:tcW w:w="838" w:type="dxa"/>
            <w:tcBorders>
              <w:top w:val="single" w:sz="4" w:space="0" w:color="auto"/>
              <w:left w:val="single" w:sz="4" w:space="0" w:color="auto"/>
              <w:bottom w:val="single" w:sz="4" w:space="0" w:color="auto"/>
              <w:right w:val="single" w:sz="4" w:space="0" w:color="auto"/>
            </w:tcBorders>
          </w:tcPr>
          <w:p w14:paraId="701D14AE"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26AF39D2" w14:textId="77777777" w:rsidR="00BD1065" w:rsidRPr="00F3092C" w:rsidRDefault="00BD1065" w:rsidP="00356506">
            <w:pPr>
              <w:spacing w:after="0" w:line="240" w:lineRule="auto"/>
              <w:jc w:val="center"/>
              <w:rPr>
                <w:rFonts w:cstheme="minorHAnsi"/>
              </w:rPr>
            </w:pPr>
            <w:r w:rsidRPr="00F3092C">
              <w:rPr>
                <w:rFonts w:cstheme="minorHAnsi"/>
              </w:rPr>
              <w:t>AI 2</w:t>
            </w:r>
          </w:p>
        </w:tc>
        <w:tc>
          <w:tcPr>
            <w:tcW w:w="3861" w:type="dxa"/>
            <w:tcBorders>
              <w:top w:val="single" w:sz="4" w:space="0" w:color="auto"/>
              <w:left w:val="single" w:sz="4" w:space="0" w:color="auto"/>
              <w:bottom w:val="single" w:sz="4" w:space="0" w:color="auto"/>
              <w:right w:val="single" w:sz="4" w:space="0" w:color="auto"/>
            </w:tcBorders>
            <w:hideMark/>
          </w:tcPr>
          <w:p w14:paraId="2B49E244" w14:textId="77777777" w:rsidR="00BD1065" w:rsidRPr="00F3092C" w:rsidRDefault="00BD1065" w:rsidP="00356506">
            <w:pPr>
              <w:spacing w:after="0" w:line="240" w:lineRule="auto"/>
              <w:jc w:val="both"/>
              <w:rPr>
                <w:rFonts w:cstheme="minorHAnsi"/>
              </w:rPr>
            </w:pPr>
            <w:r w:rsidRPr="00F3092C">
              <w:rPr>
                <w:rFonts w:cstheme="minorHAnsi"/>
              </w:rPr>
              <w:t>Dujų slėgis įėjime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7A0E4A"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01830095"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0BD1DCFB" w14:textId="77777777" w:rsidTr="00BD1065">
        <w:tc>
          <w:tcPr>
            <w:tcW w:w="838" w:type="dxa"/>
            <w:tcBorders>
              <w:top w:val="single" w:sz="4" w:space="0" w:color="auto"/>
              <w:left w:val="single" w:sz="4" w:space="0" w:color="auto"/>
              <w:bottom w:val="single" w:sz="4" w:space="0" w:color="auto"/>
              <w:right w:val="single" w:sz="4" w:space="0" w:color="auto"/>
            </w:tcBorders>
          </w:tcPr>
          <w:p w14:paraId="10247E19"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63064016" w14:textId="77777777" w:rsidR="00BD1065" w:rsidRPr="00F3092C" w:rsidRDefault="00BD1065" w:rsidP="00356506">
            <w:pPr>
              <w:spacing w:after="0" w:line="240" w:lineRule="auto"/>
              <w:jc w:val="center"/>
              <w:rPr>
                <w:rFonts w:cstheme="minorHAnsi"/>
              </w:rPr>
            </w:pPr>
            <w:r w:rsidRPr="00F3092C">
              <w:rPr>
                <w:rFonts w:cstheme="minorHAnsi"/>
              </w:rPr>
              <w:t>AI 3</w:t>
            </w:r>
          </w:p>
        </w:tc>
        <w:tc>
          <w:tcPr>
            <w:tcW w:w="3861" w:type="dxa"/>
            <w:tcBorders>
              <w:top w:val="single" w:sz="4" w:space="0" w:color="auto"/>
              <w:left w:val="single" w:sz="4" w:space="0" w:color="auto"/>
              <w:bottom w:val="single" w:sz="4" w:space="0" w:color="auto"/>
              <w:right w:val="single" w:sz="4" w:space="0" w:color="auto"/>
            </w:tcBorders>
            <w:hideMark/>
          </w:tcPr>
          <w:p w14:paraId="01D57AA1" w14:textId="77777777" w:rsidR="00BD1065" w:rsidRPr="00F3092C" w:rsidRDefault="00BD1065" w:rsidP="00356506">
            <w:pPr>
              <w:spacing w:after="0" w:line="240" w:lineRule="auto"/>
              <w:jc w:val="both"/>
              <w:rPr>
                <w:rFonts w:cstheme="minorHAnsi"/>
              </w:rPr>
            </w:pPr>
            <w:r w:rsidRPr="00F3092C">
              <w:rPr>
                <w:rFonts w:cstheme="minorHAnsi"/>
              </w:rPr>
              <w:t>Dujų slėgis išėjime (1 vartotojas, 3 bar)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CE1A33"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7ECFFAB5"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01E7D0D5" w14:textId="77777777" w:rsidTr="00BD1065">
        <w:tc>
          <w:tcPr>
            <w:tcW w:w="838" w:type="dxa"/>
            <w:tcBorders>
              <w:top w:val="single" w:sz="4" w:space="0" w:color="auto"/>
              <w:left w:val="single" w:sz="4" w:space="0" w:color="auto"/>
              <w:bottom w:val="single" w:sz="4" w:space="0" w:color="auto"/>
              <w:right w:val="single" w:sz="4" w:space="0" w:color="auto"/>
            </w:tcBorders>
          </w:tcPr>
          <w:p w14:paraId="0D1739F7"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4F1775B9" w14:textId="77777777" w:rsidR="00BD1065" w:rsidRPr="00F3092C" w:rsidRDefault="00BD1065" w:rsidP="00356506">
            <w:pPr>
              <w:spacing w:after="0" w:line="240" w:lineRule="auto"/>
              <w:jc w:val="center"/>
              <w:rPr>
                <w:rFonts w:cstheme="minorHAnsi"/>
              </w:rPr>
            </w:pPr>
            <w:r w:rsidRPr="00F3092C">
              <w:rPr>
                <w:rFonts w:cstheme="minorHAnsi"/>
              </w:rPr>
              <w:t>AI 4</w:t>
            </w:r>
          </w:p>
        </w:tc>
        <w:tc>
          <w:tcPr>
            <w:tcW w:w="3861" w:type="dxa"/>
            <w:tcBorders>
              <w:top w:val="single" w:sz="4" w:space="0" w:color="auto"/>
              <w:left w:val="single" w:sz="4" w:space="0" w:color="auto"/>
              <w:bottom w:val="single" w:sz="4" w:space="0" w:color="auto"/>
              <w:right w:val="single" w:sz="4" w:space="0" w:color="auto"/>
            </w:tcBorders>
            <w:hideMark/>
          </w:tcPr>
          <w:p w14:paraId="520C0E80" w14:textId="77777777" w:rsidR="00BD1065" w:rsidRPr="00F3092C" w:rsidRDefault="00BD1065" w:rsidP="00356506">
            <w:pPr>
              <w:spacing w:after="0" w:line="240" w:lineRule="auto"/>
              <w:jc w:val="both"/>
              <w:rPr>
                <w:rFonts w:cstheme="minorHAnsi"/>
              </w:rPr>
            </w:pPr>
            <w:r w:rsidRPr="00F3092C">
              <w:rPr>
                <w:rFonts w:cstheme="minorHAnsi"/>
              </w:rPr>
              <w:t>Dujų temperatūra išėjime (1 vartotojas, 3 bar)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952B9A"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7CB68A62"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2336D76B" w14:textId="77777777" w:rsidTr="00BD1065">
        <w:tc>
          <w:tcPr>
            <w:tcW w:w="838" w:type="dxa"/>
            <w:tcBorders>
              <w:top w:val="single" w:sz="4" w:space="0" w:color="auto"/>
              <w:left w:val="single" w:sz="4" w:space="0" w:color="auto"/>
              <w:bottom w:val="single" w:sz="4" w:space="0" w:color="auto"/>
              <w:right w:val="single" w:sz="4" w:space="0" w:color="auto"/>
            </w:tcBorders>
          </w:tcPr>
          <w:p w14:paraId="35433F57"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6FE1BCC7" w14:textId="77777777" w:rsidR="00BD1065" w:rsidRPr="00F3092C" w:rsidRDefault="00BD1065" w:rsidP="00356506">
            <w:pPr>
              <w:spacing w:after="0" w:line="240" w:lineRule="auto"/>
              <w:jc w:val="center"/>
              <w:rPr>
                <w:rFonts w:cstheme="minorHAnsi"/>
              </w:rPr>
            </w:pPr>
            <w:r w:rsidRPr="00F3092C">
              <w:rPr>
                <w:rFonts w:cstheme="minorHAnsi"/>
              </w:rPr>
              <w:t>AI 5</w:t>
            </w:r>
          </w:p>
        </w:tc>
        <w:tc>
          <w:tcPr>
            <w:tcW w:w="3861" w:type="dxa"/>
            <w:tcBorders>
              <w:top w:val="single" w:sz="4" w:space="0" w:color="auto"/>
              <w:left w:val="single" w:sz="4" w:space="0" w:color="auto"/>
              <w:bottom w:val="single" w:sz="4" w:space="0" w:color="auto"/>
              <w:right w:val="single" w:sz="4" w:space="0" w:color="auto"/>
            </w:tcBorders>
            <w:hideMark/>
          </w:tcPr>
          <w:p w14:paraId="42141CC6" w14:textId="77777777" w:rsidR="00BD1065" w:rsidRPr="00F3092C" w:rsidRDefault="00BD1065" w:rsidP="00356506">
            <w:pPr>
              <w:spacing w:after="0" w:line="240" w:lineRule="auto"/>
              <w:jc w:val="both"/>
              <w:rPr>
                <w:rFonts w:cstheme="minorHAnsi"/>
              </w:rPr>
            </w:pPr>
            <w:r w:rsidRPr="00F3092C">
              <w:rPr>
                <w:rFonts w:cstheme="minorHAnsi"/>
              </w:rPr>
              <w:t>Dujų slėgis išėjime (2 vartotojas, 3 bar)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A0A2C9"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6591BE1A"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210521A0" w14:textId="77777777" w:rsidTr="00BD1065">
        <w:tc>
          <w:tcPr>
            <w:tcW w:w="838" w:type="dxa"/>
            <w:tcBorders>
              <w:top w:val="single" w:sz="4" w:space="0" w:color="auto"/>
              <w:left w:val="single" w:sz="4" w:space="0" w:color="auto"/>
              <w:bottom w:val="single" w:sz="4" w:space="0" w:color="auto"/>
              <w:right w:val="single" w:sz="4" w:space="0" w:color="auto"/>
            </w:tcBorders>
          </w:tcPr>
          <w:p w14:paraId="09F2F3E6"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488371BB" w14:textId="77777777" w:rsidR="00BD1065" w:rsidRPr="00F3092C" w:rsidRDefault="00BD1065" w:rsidP="00356506">
            <w:pPr>
              <w:spacing w:after="0" w:line="240" w:lineRule="auto"/>
              <w:jc w:val="center"/>
              <w:rPr>
                <w:rFonts w:cstheme="minorHAnsi"/>
              </w:rPr>
            </w:pPr>
            <w:r w:rsidRPr="00F3092C">
              <w:rPr>
                <w:rFonts w:cstheme="minorHAnsi"/>
              </w:rPr>
              <w:t>AI 6</w:t>
            </w:r>
          </w:p>
        </w:tc>
        <w:tc>
          <w:tcPr>
            <w:tcW w:w="3861" w:type="dxa"/>
            <w:tcBorders>
              <w:top w:val="single" w:sz="4" w:space="0" w:color="auto"/>
              <w:left w:val="single" w:sz="4" w:space="0" w:color="auto"/>
              <w:bottom w:val="single" w:sz="4" w:space="0" w:color="auto"/>
              <w:right w:val="single" w:sz="4" w:space="0" w:color="auto"/>
            </w:tcBorders>
            <w:hideMark/>
          </w:tcPr>
          <w:p w14:paraId="75AEEF18" w14:textId="77777777" w:rsidR="00BD1065" w:rsidRPr="00F3092C" w:rsidRDefault="00BD1065" w:rsidP="00356506">
            <w:pPr>
              <w:spacing w:after="0" w:line="240" w:lineRule="auto"/>
              <w:rPr>
                <w:rFonts w:cstheme="minorHAnsi"/>
              </w:rPr>
            </w:pPr>
            <w:r w:rsidRPr="00F3092C">
              <w:rPr>
                <w:rFonts w:cstheme="minorHAnsi"/>
              </w:rPr>
              <w:t>Dujų temperatūra išėjime (2 vartotojas, 3 bar)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175597"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413B7505"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7ACD0804" w14:textId="77777777" w:rsidTr="00BD1065">
        <w:tc>
          <w:tcPr>
            <w:tcW w:w="838" w:type="dxa"/>
            <w:tcBorders>
              <w:top w:val="single" w:sz="4" w:space="0" w:color="auto"/>
              <w:left w:val="single" w:sz="4" w:space="0" w:color="auto"/>
              <w:bottom w:val="single" w:sz="4" w:space="0" w:color="auto"/>
              <w:right w:val="single" w:sz="4" w:space="0" w:color="auto"/>
            </w:tcBorders>
          </w:tcPr>
          <w:p w14:paraId="5CE7C4AD"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4270FA9D" w14:textId="77777777" w:rsidR="00BD1065" w:rsidRPr="00F3092C" w:rsidRDefault="00BD1065" w:rsidP="00356506">
            <w:pPr>
              <w:spacing w:after="0" w:line="240" w:lineRule="auto"/>
              <w:jc w:val="center"/>
              <w:rPr>
                <w:rFonts w:cstheme="minorHAnsi"/>
              </w:rPr>
            </w:pPr>
            <w:r w:rsidRPr="00F3092C">
              <w:rPr>
                <w:rFonts w:cstheme="minorHAnsi"/>
              </w:rPr>
              <w:t>AI 7</w:t>
            </w:r>
          </w:p>
        </w:tc>
        <w:tc>
          <w:tcPr>
            <w:tcW w:w="3861" w:type="dxa"/>
            <w:tcBorders>
              <w:top w:val="single" w:sz="4" w:space="0" w:color="auto"/>
              <w:left w:val="single" w:sz="4" w:space="0" w:color="auto"/>
              <w:bottom w:val="single" w:sz="4" w:space="0" w:color="auto"/>
              <w:right w:val="single" w:sz="4" w:space="0" w:color="auto"/>
            </w:tcBorders>
            <w:hideMark/>
          </w:tcPr>
          <w:p w14:paraId="034B23BE" w14:textId="77777777" w:rsidR="00BD1065" w:rsidRPr="00F3092C" w:rsidRDefault="00BD1065" w:rsidP="00356506">
            <w:pPr>
              <w:spacing w:after="0" w:line="240" w:lineRule="auto"/>
              <w:jc w:val="right"/>
              <w:rPr>
                <w:rFonts w:cstheme="minorHAnsi"/>
              </w:rPr>
            </w:pPr>
            <w:r w:rsidRPr="00F3092C">
              <w:rPr>
                <w:rFonts w:cstheme="minorHAnsi"/>
              </w:rPr>
              <w:t>Rezervas</w:t>
            </w:r>
          </w:p>
        </w:tc>
        <w:tc>
          <w:tcPr>
            <w:tcW w:w="1985" w:type="dxa"/>
            <w:tcBorders>
              <w:top w:val="single" w:sz="4" w:space="0" w:color="auto"/>
              <w:left w:val="single" w:sz="4" w:space="0" w:color="auto"/>
              <w:bottom w:val="single" w:sz="4" w:space="0" w:color="auto"/>
              <w:right w:val="single" w:sz="4" w:space="0" w:color="auto"/>
            </w:tcBorders>
            <w:vAlign w:val="center"/>
          </w:tcPr>
          <w:p w14:paraId="74A6E72B" w14:textId="77777777" w:rsidR="00BD1065" w:rsidRPr="00F3092C" w:rsidRDefault="00BD1065" w:rsidP="00356506">
            <w:pPr>
              <w:spacing w:after="0" w:line="240" w:lineRule="auto"/>
              <w:jc w:val="center"/>
              <w:rPr>
                <w:rFonts w:cstheme="minorHAnsi"/>
              </w:rPr>
            </w:pPr>
          </w:p>
        </w:tc>
        <w:tc>
          <w:tcPr>
            <w:tcW w:w="1676" w:type="dxa"/>
            <w:tcBorders>
              <w:top w:val="single" w:sz="4" w:space="0" w:color="auto"/>
              <w:left w:val="single" w:sz="4" w:space="0" w:color="auto"/>
              <w:bottom w:val="single" w:sz="4" w:space="0" w:color="auto"/>
              <w:right w:val="single" w:sz="4" w:space="0" w:color="auto"/>
            </w:tcBorders>
            <w:hideMark/>
          </w:tcPr>
          <w:p w14:paraId="41FF50D6"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761E436F" w14:textId="77777777" w:rsidTr="00BD1065">
        <w:tc>
          <w:tcPr>
            <w:tcW w:w="838" w:type="dxa"/>
            <w:tcBorders>
              <w:top w:val="single" w:sz="4" w:space="0" w:color="auto"/>
              <w:left w:val="single" w:sz="4" w:space="0" w:color="auto"/>
              <w:bottom w:val="single" w:sz="4" w:space="0" w:color="auto"/>
              <w:right w:val="single" w:sz="4" w:space="0" w:color="auto"/>
            </w:tcBorders>
          </w:tcPr>
          <w:p w14:paraId="26B97F56"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3556BFB7" w14:textId="77777777" w:rsidR="00BD1065" w:rsidRPr="00F3092C" w:rsidRDefault="00BD1065" w:rsidP="00356506">
            <w:pPr>
              <w:spacing w:after="0" w:line="240" w:lineRule="auto"/>
              <w:jc w:val="center"/>
              <w:rPr>
                <w:rFonts w:cstheme="minorHAnsi"/>
              </w:rPr>
            </w:pPr>
            <w:r w:rsidRPr="00F3092C">
              <w:rPr>
                <w:rFonts w:cstheme="minorHAnsi"/>
              </w:rPr>
              <w:t>AI 8</w:t>
            </w:r>
          </w:p>
        </w:tc>
        <w:tc>
          <w:tcPr>
            <w:tcW w:w="3861" w:type="dxa"/>
            <w:tcBorders>
              <w:top w:val="single" w:sz="4" w:space="0" w:color="auto"/>
              <w:left w:val="single" w:sz="4" w:space="0" w:color="auto"/>
              <w:bottom w:val="single" w:sz="4" w:space="0" w:color="auto"/>
              <w:right w:val="single" w:sz="4" w:space="0" w:color="auto"/>
            </w:tcBorders>
            <w:hideMark/>
          </w:tcPr>
          <w:p w14:paraId="5C058F2B" w14:textId="77777777" w:rsidR="00BD1065" w:rsidRPr="00F3092C" w:rsidRDefault="00BD1065" w:rsidP="00356506">
            <w:pPr>
              <w:spacing w:after="0" w:line="240" w:lineRule="auto"/>
              <w:rPr>
                <w:rFonts w:cstheme="minorHAnsi"/>
              </w:rPr>
            </w:pPr>
            <w:r w:rsidRPr="00F3092C">
              <w:rPr>
                <w:rFonts w:cstheme="minorHAnsi"/>
              </w:rPr>
              <w:t>24 V įtampa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524D98"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hideMark/>
          </w:tcPr>
          <w:p w14:paraId="5C77AC6A"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56C404DC" w14:textId="77777777" w:rsidTr="00BD1065">
        <w:tc>
          <w:tcPr>
            <w:tcW w:w="838" w:type="dxa"/>
            <w:tcBorders>
              <w:top w:val="single" w:sz="4" w:space="0" w:color="auto"/>
              <w:left w:val="single" w:sz="4" w:space="0" w:color="auto"/>
              <w:bottom w:val="single" w:sz="4" w:space="0" w:color="auto"/>
              <w:right w:val="single" w:sz="4" w:space="0" w:color="auto"/>
            </w:tcBorders>
          </w:tcPr>
          <w:p w14:paraId="020DECDE"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6B44B7B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4648FB17" w14:textId="77777777" w:rsidR="00BD1065" w:rsidRPr="00F3092C" w:rsidRDefault="00BD1065" w:rsidP="00356506">
            <w:pPr>
              <w:spacing w:after="0" w:line="240" w:lineRule="auto"/>
              <w:jc w:val="both"/>
              <w:rPr>
                <w:rFonts w:cstheme="minorHAnsi"/>
              </w:rPr>
            </w:pPr>
            <w:r w:rsidRPr="00F3092C">
              <w:rPr>
                <w:rFonts w:cstheme="minorHAnsi"/>
              </w:rPr>
              <w:t xml:space="preserve">Dujų temperatūra įėjime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D58BD3"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62222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F30B5FE" w14:textId="77777777" w:rsidTr="00BD1065">
        <w:tc>
          <w:tcPr>
            <w:tcW w:w="838" w:type="dxa"/>
            <w:tcBorders>
              <w:top w:val="single" w:sz="4" w:space="0" w:color="auto"/>
              <w:left w:val="single" w:sz="4" w:space="0" w:color="auto"/>
              <w:bottom w:val="single" w:sz="4" w:space="0" w:color="auto"/>
              <w:right w:val="single" w:sz="4" w:space="0" w:color="auto"/>
            </w:tcBorders>
          </w:tcPr>
          <w:p w14:paraId="38FB4097"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19E9C47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3821BF86" w14:textId="77777777" w:rsidR="00BD1065" w:rsidRPr="00F3092C" w:rsidRDefault="00BD1065" w:rsidP="00356506">
            <w:pPr>
              <w:spacing w:after="0" w:line="240" w:lineRule="auto"/>
              <w:jc w:val="both"/>
              <w:rPr>
                <w:rFonts w:cstheme="minorHAnsi"/>
              </w:rPr>
            </w:pPr>
            <w:r w:rsidRPr="00F3092C">
              <w:rPr>
                <w:rFonts w:cstheme="minorHAnsi"/>
              </w:rPr>
              <w:t xml:space="preserve">Dujų koncentracija redukavimo patalpoje 1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BD526C"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70FAB6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A63ACD0" w14:textId="77777777" w:rsidTr="00BD1065">
        <w:tc>
          <w:tcPr>
            <w:tcW w:w="838" w:type="dxa"/>
            <w:tcBorders>
              <w:top w:val="single" w:sz="4" w:space="0" w:color="auto"/>
              <w:left w:val="single" w:sz="4" w:space="0" w:color="auto"/>
              <w:bottom w:val="single" w:sz="4" w:space="0" w:color="auto"/>
              <w:right w:val="single" w:sz="4" w:space="0" w:color="auto"/>
            </w:tcBorders>
          </w:tcPr>
          <w:p w14:paraId="5AC294A2"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75CCF00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52203872" w14:textId="77777777" w:rsidR="00BD1065" w:rsidRPr="00F3092C" w:rsidRDefault="00BD1065" w:rsidP="00356506">
            <w:pPr>
              <w:spacing w:after="0" w:line="240" w:lineRule="auto"/>
              <w:jc w:val="both"/>
              <w:rPr>
                <w:rFonts w:cstheme="minorHAnsi"/>
              </w:rPr>
            </w:pPr>
            <w:r w:rsidRPr="00F3092C">
              <w:rPr>
                <w:rFonts w:cstheme="minorHAnsi"/>
              </w:rPr>
              <w:t>Dujų koncentracija redukavimo patalpoje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223E6A"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1C1298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1842338" w14:textId="77777777" w:rsidTr="00BD1065">
        <w:tc>
          <w:tcPr>
            <w:tcW w:w="838" w:type="dxa"/>
            <w:tcBorders>
              <w:top w:val="single" w:sz="4" w:space="0" w:color="auto"/>
              <w:left w:val="single" w:sz="4" w:space="0" w:color="auto"/>
              <w:bottom w:val="single" w:sz="4" w:space="0" w:color="auto"/>
              <w:right w:val="single" w:sz="4" w:space="0" w:color="auto"/>
            </w:tcBorders>
          </w:tcPr>
          <w:p w14:paraId="7CE97004"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hideMark/>
          </w:tcPr>
          <w:p w14:paraId="227B3C1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6CBD3B42" w14:textId="77777777" w:rsidR="00BD1065" w:rsidRPr="00F3092C" w:rsidRDefault="00BD1065" w:rsidP="00356506">
            <w:pPr>
              <w:spacing w:after="0" w:line="240" w:lineRule="auto"/>
              <w:jc w:val="both"/>
              <w:rPr>
                <w:rFonts w:cstheme="minorHAnsi"/>
              </w:rPr>
            </w:pPr>
            <w:r w:rsidRPr="00F3092C">
              <w:rPr>
                <w:rFonts w:cstheme="minorHAnsi"/>
              </w:rPr>
              <w:t>Skirtuminis slėgis filtre FA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974B50"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1310B1C"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85D460B" w14:textId="77777777" w:rsidTr="00BD1065">
        <w:tc>
          <w:tcPr>
            <w:tcW w:w="838" w:type="dxa"/>
            <w:tcBorders>
              <w:top w:val="single" w:sz="4" w:space="0" w:color="auto"/>
              <w:left w:val="single" w:sz="4" w:space="0" w:color="auto"/>
              <w:bottom w:val="single" w:sz="4" w:space="0" w:color="auto"/>
              <w:right w:val="single" w:sz="4" w:space="0" w:color="auto"/>
            </w:tcBorders>
          </w:tcPr>
          <w:p w14:paraId="4547BA24"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hideMark/>
          </w:tcPr>
          <w:p w14:paraId="6BBCC3A7"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43AADB66" w14:textId="77777777" w:rsidR="00BD1065" w:rsidRPr="00F3092C" w:rsidRDefault="00BD1065" w:rsidP="00356506">
            <w:pPr>
              <w:spacing w:after="0" w:line="240" w:lineRule="auto"/>
              <w:jc w:val="both"/>
              <w:rPr>
                <w:rFonts w:cstheme="minorHAnsi"/>
              </w:rPr>
            </w:pPr>
            <w:r w:rsidRPr="00F3092C">
              <w:rPr>
                <w:rFonts w:cstheme="minorHAnsi"/>
              </w:rPr>
              <w:t>Skirtuminis slėgis filtre FB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AFAA1B"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1D7D5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4828278" w14:textId="77777777" w:rsidTr="00BD1065">
        <w:tc>
          <w:tcPr>
            <w:tcW w:w="838" w:type="dxa"/>
            <w:tcBorders>
              <w:top w:val="single" w:sz="4" w:space="0" w:color="auto"/>
              <w:left w:val="single" w:sz="4" w:space="0" w:color="auto"/>
              <w:bottom w:val="single" w:sz="4" w:space="0" w:color="auto"/>
              <w:right w:val="single" w:sz="4" w:space="0" w:color="auto"/>
            </w:tcBorders>
          </w:tcPr>
          <w:p w14:paraId="5D5507FC"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hideMark/>
          </w:tcPr>
          <w:p w14:paraId="22202F4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47C2A3BD" w14:textId="77777777" w:rsidR="00BD1065" w:rsidRPr="00F3092C" w:rsidRDefault="00BD1065" w:rsidP="00356506">
            <w:pPr>
              <w:spacing w:after="0" w:line="240" w:lineRule="auto"/>
              <w:jc w:val="both"/>
              <w:rPr>
                <w:rFonts w:cstheme="minorHAnsi"/>
              </w:rPr>
            </w:pPr>
            <w:r w:rsidRPr="00F3092C">
              <w:rPr>
                <w:rFonts w:cstheme="minorHAnsi"/>
              </w:rPr>
              <w:t xml:space="preserve">Katilinės </w:t>
            </w:r>
            <w:proofErr w:type="spellStart"/>
            <w:r w:rsidRPr="00F3092C">
              <w:rPr>
                <w:rFonts w:cstheme="minorHAnsi"/>
              </w:rPr>
              <w:t>šilumnešio</w:t>
            </w:r>
            <w:proofErr w:type="spellEnd"/>
            <w:r w:rsidRPr="00F3092C">
              <w:rPr>
                <w:rFonts w:cstheme="minorHAnsi"/>
              </w:rPr>
              <w:t xml:space="preserve"> vandens padavimo linijos temperatūra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10678C"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61303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865D102" w14:textId="77777777" w:rsidTr="00BD1065">
        <w:tc>
          <w:tcPr>
            <w:tcW w:w="838" w:type="dxa"/>
            <w:tcBorders>
              <w:top w:val="single" w:sz="4" w:space="0" w:color="auto"/>
              <w:left w:val="single" w:sz="4" w:space="0" w:color="auto"/>
              <w:bottom w:val="single" w:sz="4" w:space="0" w:color="auto"/>
              <w:right w:val="single" w:sz="4" w:space="0" w:color="auto"/>
            </w:tcBorders>
          </w:tcPr>
          <w:p w14:paraId="2DD4180D"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hideMark/>
          </w:tcPr>
          <w:p w14:paraId="3CAB782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192C2F75" w14:textId="77777777" w:rsidR="00BD1065" w:rsidRPr="00F3092C" w:rsidRDefault="00BD1065" w:rsidP="00356506">
            <w:pPr>
              <w:spacing w:after="0" w:line="240" w:lineRule="auto"/>
              <w:jc w:val="both"/>
              <w:rPr>
                <w:rFonts w:cstheme="minorHAnsi"/>
              </w:rPr>
            </w:pPr>
            <w:r w:rsidRPr="00F3092C">
              <w:rPr>
                <w:rFonts w:cstheme="minorHAnsi"/>
              </w:rPr>
              <w:t xml:space="preserve">Katilinės </w:t>
            </w:r>
            <w:proofErr w:type="spellStart"/>
            <w:r w:rsidRPr="00F3092C">
              <w:rPr>
                <w:rFonts w:cstheme="minorHAnsi"/>
              </w:rPr>
              <w:t>šilumnešio</w:t>
            </w:r>
            <w:proofErr w:type="spellEnd"/>
            <w:r w:rsidRPr="00F3092C">
              <w:rPr>
                <w:rFonts w:cstheme="minorHAnsi"/>
              </w:rPr>
              <w:t xml:space="preserve"> vandens grįžimo linijos temperatūra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254816"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44B50C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80882C0" w14:textId="77777777" w:rsidTr="00BD1065">
        <w:tc>
          <w:tcPr>
            <w:tcW w:w="838" w:type="dxa"/>
            <w:tcBorders>
              <w:top w:val="single" w:sz="4" w:space="0" w:color="auto"/>
              <w:left w:val="single" w:sz="4" w:space="0" w:color="auto"/>
              <w:bottom w:val="single" w:sz="4" w:space="0" w:color="auto"/>
              <w:right w:val="single" w:sz="4" w:space="0" w:color="auto"/>
            </w:tcBorders>
          </w:tcPr>
          <w:p w14:paraId="35100BD9"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43A360AB"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6DC05BFB" w14:textId="77777777" w:rsidR="00BD1065" w:rsidRPr="00F3092C" w:rsidRDefault="00BD1065" w:rsidP="00356506">
            <w:pPr>
              <w:spacing w:after="0" w:line="240" w:lineRule="auto"/>
              <w:jc w:val="both"/>
              <w:rPr>
                <w:rFonts w:cstheme="minorHAnsi"/>
              </w:rPr>
            </w:pPr>
            <w:r w:rsidRPr="00F3092C">
              <w:rPr>
                <w:rFonts w:cstheme="minorHAnsi"/>
              </w:rPr>
              <w:t xml:space="preserve">400 VAC 1 fazes įtampa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95A08D"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CF826"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80DD951" w14:textId="77777777" w:rsidTr="00BD1065">
        <w:tc>
          <w:tcPr>
            <w:tcW w:w="838" w:type="dxa"/>
            <w:tcBorders>
              <w:top w:val="single" w:sz="4" w:space="0" w:color="auto"/>
              <w:left w:val="single" w:sz="4" w:space="0" w:color="auto"/>
              <w:bottom w:val="single" w:sz="4" w:space="0" w:color="auto"/>
              <w:right w:val="single" w:sz="4" w:space="0" w:color="auto"/>
            </w:tcBorders>
          </w:tcPr>
          <w:p w14:paraId="098CDB64"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7BC9446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7352CCCE" w14:textId="77777777" w:rsidR="00BD1065" w:rsidRPr="00F3092C" w:rsidRDefault="00BD1065" w:rsidP="00356506">
            <w:pPr>
              <w:spacing w:after="0" w:line="240" w:lineRule="auto"/>
              <w:jc w:val="both"/>
              <w:rPr>
                <w:rFonts w:cstheme="minorHAnsi"/>
              </w:rPr>
            </w:pPr>
            <w:r w:rsidRPr="00F3092C">
              <w:rPr>
                <w:rFonts w:cstheme="minorHAnsi"/>
              </w:rPr>
              <w:t xml:space="preserve">400 VAC 2 fazes įtampa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87F87E"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54C4C6"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4933D83" w14:textId="77777777" w:rsidTr="00BD1065">
        <w:tc>
          <w:tcPr>
            <w:tcW w:w="838" w:type="dxa"/>
            <w:tcBorders>
              <w:top w:val="single" w:sz="4" w:space="0" w:color="auto"/>
              <w:left w:val="single" w:sz="4" w:space="0" w:color="auto"/>
              <w:bottom w:val="single" w:sz="4" w:space="0" w:color="auto"/>
              <w:right w:val="single" w:sz="4" w:space="0" w:color="auto"/>
            </w:tcBorders>
          </w:tcPr>
          <w:p w14:paraId="6656B5CA" w14:textId="77777777" w:rsidR="00BD1065" w:rsidRPr="00F3092C" w:rsidRDefault="00BD1065" w:rsidP="00862792">
            <w:pPr>
              <w:numPr>
                <w:ilvl w:val="0"/>
                <w:numId w:val="22"/>
              </w:numPr>
              <w:spacing w:after="0" w:line="240" w:lineRule="auto"/>
              <w:ind w:left="0" w:firstLine="284"/>
              <w:rPr>
                <w:rFonts w:cstheme="minorHAnsi"/>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2788FD8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3861" w:type="dxa"/>
            <w:tcBorders>
              <w:top w:val="single" w:sz="4" w:space="0" w:color="auto"/>
              <w:left w:val="single" w:sz="4" w:space="0" w:color="auto"/>
              <w:bottom w:val="single" w:sz="4" w:space="0" w:color="auto"/>
              <w:right w:val="single" w:sz="4" w:space="0" w:color="auto"/>
            </w:tcBorders>
            <w:hideMark/>
          </w:tcPr>
          <w:p w14:paraId="4D72A9D0" w14:textId="77777777" w:rsidR="00BD1065" w:rsidRPr="00F3092C" w:rsidRDefault="00BD1065" w:rsidP="00356506">
            <w:pPr>
              <w:spacing w:after="0" w:line="240" w:lineRule="auto"/>
              <w:jc w:val="both"/>
              <w:rPr>
                <w:rFonts w:cstheme="minorHAnsi"/>
              </w:rPr>
            </w:pPr>
            <w:r w:rsidRPr="00F3092C">
              <w:rPr>
                <w:rFonts w:cstheme="minorHAnsi"/>
              </w:rPr>
              <w:t xml:space="preserve">400 VAC 3 fazes įtampa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E969E1" w14:textId="77777777" w:rsidR="00BD1065" w:rsidRPr="00F3092C" w:rsidRDefault="00BD1065" w:rsidP="00356506">
            <w:pPr>
              <w:spacing w:after="0" w:line="240" w:lineRule="auto"/>
              <w:jc w:val="center"/>
              <w:rPr>
                <w:rFonts w:cstheme="minorHAnsi"/>
              </w:rPr>
            </w:pPr>
            <w:r w:rsidRPr="00F3092C">
              <w:rPr>
                <w:rFonts w:cstheme="minorHAnsi"/>
              </w:rPr>
              <w:t>Taip (2-jų lygių)</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8FA400" w14:textId="77777777" w:rsidR="00BD1065" w:rsidRPr="00F3092C" w:rsidRDefault="00BD1065" w:rsidP="00356506">
            <w:pPr>
              <w:spacing w:after="0" w:line="240" w:lineRule="auto"/>
              <w:jc w:val="center"/>
              <w:rPr>
                <w:rFonts w:cstheme="minorHAnsi"/>
              </w:rPr>
            </w:pPr>
            <w:r w:rsidRPr="00F3092C">
              <w:rPr>
                <w:rFonts w:cstheme="minorHAnsi"/>
              </w:rPr>
              <w:t>PLV</w:t>
            </w:r>
          </w:p>
        </w:tc>
      </w:tr>
    </w:tbl>
    <w:p w14:paraId="6FAB9631" w14:textId="77777777" w:rsidR="00BD1065" w:rsidRPr="00F3092C" w:rsidRDefault="00BD1065" w:rsidP="00356506">
      <w:pPr>
        <w:spacing w:after="0" w:line="240" w:lineRule="auto"/>
        <w:jc w:val="center"/>
        <w:rPr>
          <w:rFonts w:cstheme="minorHAnsi"/>
          <w:b/>
        </w:rPr>
      </w:pPr>
    </w:p>
    <w:p w14:paraId="24ADBA35" w14:textId="472BD654" w:rsidR="00BD1065" w:rsidRPr="00F3092C" w:rsidRDefault="00BD1065" w:rsidP="00356506">
      <w:pPr>
        <w:spacing w:after="0" w:line="240" w:lineRule="auto"/>
        <w:jc w:val="center"/>
        <w:rPr>
          <w:rFonts w:cstheme="minorHAnsi"/>
          <w:b/>
        </w:rPr>
      </w:pPr>
      <w:r w:rsidRPr="00F3092C">
        <w:rPr>
          <w:rFonts w:cstheme="minorHAnsi"/>
          <w:b/>
        </w:rPr>
        <w:t xml:space="preserve">Į </w:t>
      </w:r>
      <w:proofErr w:type="spellStart"/>
      <w:r w:rsidRPr="00F3092C">
        <w:rPr>
          <w:rFonts w:cstheme="minorHAnsi"/>
          <w:b/>
          <w:bCs/>
        </w:rPr>
        <w:t>telemetrijos</w:t>
      </w:r>
      <w:proofErr w:type="spellEnd"/>
      <w:r w:rsidRPr="00F3092C">
        <w:rPr>
          <w:rFonts w:cstheme="minorHAnsi"/>
          <w:b/>
          <w:bCs/>
        </w:rPr>
        <w:t xml:space="preserve"> valdiklį </w:t>
      </w:r>
      <w:r w:rsidRPr="00F3092C">
        <w:rPr>
          <w:rFonts w:cstheme="minorHAnsi"/>
          <w:b/>
        </w:rPr>
        <w:t>perduodami diskretiniai signalai</w:t>
      </w:r>
    </w:p>
    <w:p w14:paraId="37CD4604" w14:textId="77777777" w:rsidR="00BD1065" w:rsidRPr="00F3092C" w:rsidRDefault="00BD1065" w:rsidP="00356506">
      <w:pPr>
        <w:spacing w:after="0" w:line="240" w:lineRule="auto"/>
        <w:jc w:val="center"/>
        <w:rPr>
          <w:rFonts w:cstheme="minorHAnsi"/>
          <w:b/>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234"/>
        <w:gridCol w:w="4601"/>
        <w:gridCol w:w="1568"/>
        <w:gridCol w:w="1279"/>
      </w:tblGrid>
      <w:tr w:rsidR="00BD1065" w:rsidRPr="00F3092C" w14:paraId="63057004" w14:textId="77777777" w:rsidTr="00BD1065">
        <w:trPr>
          <w:tblHeader/>
        </w:trPr>
        <w:tc>
          <w:tcPr>
            <w:tcW w:w="1017" w:type="dxa"/>
            <w:tcBorders>
              <w:top w:val="single" w:sz="4" w:space="0" w:color="auto"/>
              <w:left w:val="single" w:sz="4" w:space="0" w:color="auto"/>
              <w:bottom w:val="single" w:sz="4" w:space="0" w:color="auto"/>
              <w:right w:val="single" w:sz="4" w:space="0" w:color="auto"/>
            </w:tcBorders>
            <w:vAlign w:val="center"/>
            <w:hideMark/>
          </w:tcPr>
          <w:p w14:paraId="5903DB39" w14:textId="77777777" w:rsidR="00BD1065" w:rsidRPr="00F3092C" w:rsidRDefault="00BD1065" w:rsidP="00356506">
            <w:pPr>
              <w:spacing w:after="0" w:line="240" w:lineRule="auto"/>
              <w:jc w:val="center"/>
              <w:rPr>
                <w:rFonts w:cstheme="minorHAnsi"/>
                <w:b/>
              </w:rPr>
            </w:pPr>
            <w:r w:rsidRPr="00F3092C">
              <w:rPr>
                <w:rFonts w:cstheme="minorHAnsi"/>
                <w:b/>
              </w:rPr>
              <w:t>Eil. Nr.</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FDF666" w14:textId="77777777" w:rsidR="00BD1065" w:rsidRPr="00F3092C" w:rsidRDefault="00BD1065" w:rsidP="00356506">
            <w:pPr>
              <w:spacing w:after="0" w:line="240" w:lineRule="auto"/>
              <w:jc w:val="center"/>
              <w:rPr>
                <w:rFonts w:cstheme="minorHAnsi"/>
                <w:b/>
              </w:rPr>
            </w:pPr>
            <w:r w:rsidRPr="00F3092C">
              <w:rPr>
                <w:rFonts w:cstheme="minorHAnsi"/>
                <w:b/>
              </w:rPr>
              <w:t>Įėjimo Nr.</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0E24E9E" w14:textId="77777777" w:rsidR="00BD1065" w:rsidRPr="00F3092C" w:rsidRDefault="00BD1065" w:rsidP="00356506">
            <w:pPr>
              <w:spacing w:after="0" w:line="240" w:lineRule="auto"/>
              <w:jc w:val="center"/>
              <w:rPr>
                <w:rFonts w:cstheme="minorHAnsi"/>
                <w:b/>
              </w:rPr>
            </w:pPr>
            <w:r w:rsidRPr="00F3092C">
              <w:rPr>
                <w:rFonts w:cstheme="minorHAnsi"/>
                <w:b/>
              </w:rPr>
              <w:t>Signalo pavadinimas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44EED9A4" w14:textId="77777777" w:rsidR="00BD1065" w:rsidRPr="00F3092C" w:rsidRDefault="00BD1065" w:rsidP="00356506">
            <w:pPr>
              <w:spacing w:after="0" w:line="240" w:lineRule="auto"/>
              <w:jc w:val="center"/>
              <w:rPr>
                <w:rFonts w:cstheme="minorHAnsi"/>
                <w:b/>
              </w:rPr>
            </w:pPr>
            <w:r w:rsidRPr="00F3092C">
              <w:rPr>
                <w:rFonts w:cstheme="minorHAnsi"/>
                <w:b/>
              </w:rPr>
              <w:t>Aliarmas</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A20450B" w14:textId="77777777" w:rsidR="00BD1065" w:rsidRPr="00F3092C" w:rsidRDefault="00BD1065" w:rsidP="00356506">
            <w:pPr>
              <w:spacing w:after="0" w:line="240" w:lineRule="auto"/>
              <w:jc w:val="center"/>
              <w:rPr>
                <w:rFonts w:cstheme="minorHAnsi"/>
                <w:b/>
              </w:rPr>
            </w:pPr>
            <w:r w:rsidRPr="00F3092C">
              <w:rPr>
                <w:rFonts w:cstheme="minorHAnsi"/>
                <w:b/>
              </w:rPr>
              <w:t>Šaltinis</w:t>
            </w:r>
          </w:p>
        </w:tc>
      </w:tr>
      <w:tr w:rsidR="00BD1065" w:rsidRPr="00F3092C" w14:paraId="0EB9497F" w14:textId="77777777" w:rsidTr="00BD1065">
        <w:tc>
          <w:tcPr>
            <w:tcW w:w="1017" w:type="dxa"/>
            <w:tcBorders>
              <w:top w:val="single" w:sz="4" w:space="0" w:color="auto"/>
              <w:left w:val="single" w:sz="4" w:space="0" w:color="auto"/>
              <w:bottom w:val="single" w:sz="4" w:space="0" w:color="auto"/>
              <w:right w:val="single" w:sz="4" w:space="0" w:color="auto"/>
            </w:tcBorders>
          </w:tcPr>
          <w:p w14:paraId="62A72C0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25216C9" w14:textId="77777777" w:rsidR="00BD1065" w:rsidRPr="00F3092C" w:rsidRDefault="00BD1065" w:rsidP="00356506">
            <w:pPr>
              <w:spacing w:after="0" w:line="240" w:lineRule="auto"/>
              <w:jc w:val="center"/>
              <w:rPr>
                <w:rFonts w:cstheme="minorHAnsi"/>
              </w:rPr>
            </w:pPr>
            <w:r w:rsidRPr="00F3092C">
              <w:rPr>
                <w:rFonts w:cstheme="minorHAnsi"/>
              </w:rPr>
              <w:t>DI 0</w:t>
            </w:r>
          </w:p>
        </w:tc>
        <w:tc>
          <w:tcPr>
            <w:tcW w:w="4601" w:type="dxa"/>
            <w:tcBorders>
              <w:top w:val="single" w:sz="4" w:space="0" w:color="auto"/>
              <w:left w:val="single" w:sz="4" w:space="0" w:color="auto"/>
              <w:bottom w:val="single" w:sz="4" w:space="0" w:color="auto"/>
              <w:right w:val="single" w:sz="4" w:space="0" w:color="auto"/>
            </w:tcBorders>
            <w:hideMark/>
          </w:tcPr>
          <w:p w14:paraId="624106F7" w14:textId="77777777" w:rsidR="00BD1065" w:rsidRPr="00F3092C" w:rsidRDefault="00BD1065" w:rsidP="00356506">
            <w:pPr>
              <w:spacing w:after="0" w:line="240" w:lineRule="auto"/>
              <w:jc w:val="both"/>
              <w:rPr>
                <w:rFonts w:cstheme="minorHAnsi"/>
              </w:rPr>
            </w:pPr>
            <w:r w:rsidRPr="00F3092C">
              <w:rPr>
                <w:rFonts w:cstheme="minorHAnsi"/>
              </w:rPr>
              <w:t>Pastato apsaugos suveikimas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3B52BC9"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85DBA1B" w14:textId="77777777" w:rsidR="00BD1065" w:rsidRPr="00F3092C" w:rsidRDefault="00BD1065" w:rsidP="00356506">
            <w:pPr>
              <w:spacing w:after="0" w:line="240" w:lineRule="auto"/>
              <w:jc w:val="center"/>
              <w:rPr>
                <w:rFonts w:cstheme="minorHAnsi"/>
              </w:rPr>
            </w:pPr>
            <w:proofErr w:type="spellStart"/>
            <w:r w:rsidRPr="00F3092C">
              <w:rPr>
                <w:rFonts w:cstheme="minorHAnsi"/>
              </w:rPr>
              <w:t>Lenel</w:t>
            </w:r>
            <w:proofErr w:type="spellEnd"/>
          </w:p>
        </w:tc>
      </w:tr>
      <w:tr w:rsidR="00BD1065" w:rsidRPr="00F3092C" w14:paraId="060BD247" w14:textId="77777777" w:rsidTr="00BD1065">
        <w:tc>
          <w:tcPr>
            <w:tcW w:w="1017" w:type="dxa"/>
            <w:tcBorders>
              <w:top w:val="single" w:sz="4" w:space="0" w:color="auto"/>
              <w:left w:val="single" w:sz="4" w:space="0" w:color="auto"/>
              <w:bottom w:val="single" w:sz="4" w:space="0" w:color="auto"/>
              <w:right w:val="single" w:sz="4" w:space="0" w:color="auto"/>
            </w:tcBorders>
          </w:tcPr>
          <w:p w14:paraId="75453CA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C343F8F" w14:textId="77777777" w:rsidR="00BD1065" w:rsidRPr="00F3092C" w:rsidRDefault="00BD1065" w:rsidP="00356506">
            <w:pPr>
              <w:spacing w:after="0" w:line="240" w:lineRule="auto"/>
              <w:jc w:val="center"/>
              <w:rPr>
                <w:rFonts w:cstheme="minorHAnsi"/>
              </w:rPr>
            </w:pPr>
            <w:r w:rsidRPr="00F3092C">
              <w:rPr>
                <w:rFonts w:cstheme="minorHAnsi"/>
              </w:rPr>
              <w:t>DI 1</w:t>
            </w:r>
          </w:p>
        </w:tc>
        <w:tc>
          <w:tcPr>
            <w:tcW w:w="4601" w:type="dxa"/>
            <w:tcBorders>
              <w:top w:val="single" w:sz="4" w:space="0" w:color="auto"/>
              <w:left w:val="single" w:sz="4" w:space="0" w:color="auto"/>
              <w:bottom w:val="single" w:sz="4" w:space="0" w:color="auto"/>
              <w:right w:val="single" w:sz="4" w:space="0" w:color="auto"/>
            </w:tcBorders>
            <w:hideMark/>
          </w:tcPr>
          <w:p w14:paraId="7B774503" w14:textId="77777777" w:rsidR="00BD1065" w:rsidRPr="00F3092C" w:rsidRDefault="00BD1065" w:rsidP="00356506">
            <w:pPr>
              <w:spacing w:after="0" w:line="240" w:lineRule="auto"/>
              <w:jc w:val="both"/>
              <w:rPr>
                <w:rFonts w:cstheme="minorHAnsi"/>
              </w:rPr>
            </w:pPr>
            <w:r w:rsidRPr="00F3092C">
              <w:rPr>
                <w:rFonts w:cstheme="minorHAnsi"/>
              </w:rPr>
              <w:t>Gaisras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99F6BDE"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3F9ED27" w14:textId="77777777" w:rsidR="00BD1065" w:rsidRPr="00F3092C" w:rsidRDefault="00BD1065" w:rsidP="00356506">
            <w:pPr>
              <w:spacing w:after="0" w:line="240" w:lineRule="auto"/>
              <w:jc w:val="center"/>
              <w:rPr>
                <w:rFonts w:cstheme="minorHAnsi"/>
              </w:rPr>
            </w:pPr>
            <w:proofErr w:type="spellStart"/>
            <w:r w:rsidRPr="00F3092C">
              <w:rPr>
                <w:rFonts w:cstheme="minorHAnsi"/>
              </w:rPr>
              <w:t>Lenel</w:t>
            </w:r>
            <w:proofErr w:type="spellEnd"/>
          </w:p>
        </w:tc>
      </w:tr>
      <w:tr w:rsidR="00BD1065" w:rsidRPr="00F3092C" w14:paraId="0AD24A6D" w14:textId="77777777" w:rsidTr="00BD1065">
        <w:tc>
          <w:tcPr>
            <w:tcW w:w="1017" w:type="dxa"/>
            <w:tcBorders>
              <w:top w:val="single" w:sz="4" w:space="0" w:color="auto"/>
              <w:left w:val="single" w:sz="4" w:space="0" w:color="auto"/>
              <w:bottom w:val="single" w:sz="4" w:space="0" w:color="auto"/>
              <w:right w:val="single" w:sz="4" w:space="0" w:color="auto"/>
            </w:tcBorders>
          </w:tcPr>
          <w:p w14:paraId="0E8EB0DB"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3238AD7" w14:textId="77777777" w:rsidR="00BD1065" w:rsidRPr="00F3092C" w:rsidRDefault="00BD1065" w:rsidP="00356506">
            <w:pPr>
              <w:spacing w:after="0" w:line="240" w:lineRule="auto"/>
              <w:jc w:val="center"/>
              <w:rPr>
                <w:rFonts w:cstheme="minorHAnsi"/>
              </w:rPr>
            </w:pPr>
            <w:r w:rsidRPr="00F3092C">
              <w:rPr>
                <w:rFonts w:cstheme="minorHAnsi"/>
              </w:rPr>
              <w:t>DI 2</w:t>
            </w:r>
          </w:p>
        </w:tc>
        <w:tc>
          <w:tcPr>
            <w:tcW w:w="4601" w:type="dxa"/>
            <w:tcBorders>
              <w:top w:val="single" w:sz="4" w:space="0" w:color="auto"/>
              <w:left w:val="single" w:sz="4" w:space="0" w:color="auto"/>
              <w:bottom w:val="single" w:sz="4" w:space="0" w:color="auto"/>
              <w:right w:val="single" w:sz="4" w:space="0" w:color="auto"/>
            </w:tcBorders>
            <w:hideMark/>
          </w:tcPr>
          <w:p w14:paraId="5592264E" w14:textId="77777777" w:rsidR="00BD1065" w:rsidRPr="00F3092C" w:rsidRDefault="00BD1065" w:rsidP="00356506">
            <w:pPr>
              <w:spacing w:after="0" w:line="240" w:lineRule="auto"/>
              <w:jc w:val="both"/>
              <w:rPr>
                <w:rFonts w:cstheme="minorHAnsi"/>
              </w:rPr>
            </w:pPr>
            <w:r w:rsidRPr="00F3092C">
              <w:rPr>
                <w:rFonts w:cstheme="minorHAnsi"/>
              </w:rPr>
              <w:t>Gaisro centralės gedimas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2D4741F"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B77B7C9" w14:textId="77777777" w:rsidR="00BD1065" w:rsidRPr="00F3092C" w:rsidRDefault="00BD1065" w:rsidP="00356506">
            <w:pPr>
              <w:spacing w:after="0" w:line="240" w:lineRule="auto"/>
              <w:jc w:val="center"/>
              <w:rPr>
                <w:rFonts w:cstheme="minorHAnsi"/>
              </w:rPr>
            </w:pPr>
            <w:proofErr w:type="spellStart"/>
            <w:r w:rsidRPr="00F3092C">
              <w:rPr>
                <w:rFonts w:cstheme="minorHAnsi"/>
              </w:rPr>
              <w:t>Lenel</w:t>
            </w:r>
            <w:proofErr w:type="spellEnd"/>
          </w:p>
        </w:tc>
      </w:tr>
      <w:tr w:rsidR="00BD1065" w:rsidRPr="00F3092C" w14:paraId="59FC0350" w14:textId="77777777" w:rsidTr="00BD1065">
        <w:tc>
          <w:tcPr>
            <w:tcW w:w="1017" w:type="dxa"/>
            <w:tcBorders>
              <w:top w:val="single" w:sz="4" w:space="0" w:color="auto"/>
              <w:left w:val="single" w:sz="4" w:space="0" w:color="auto"/>
              <w:bottom w:val="single" w:sz="4" w:space="0" w:color="auto"/>
              <w:right w:val="single" w:sz="4" w:space="0" w:color="auto"/>
            </w:tcBorders>
          </w:tcPr>
          <w:p w14:paraId="407DF81C"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BA43312" w14:textId="77777777" w:rsidR="00BD1065" w:rsidRPr="00F3092C" w:rsidRDefault="00BD1065" w:rsidP="00356506">
            <w:pPr>
              <w:spacing w:after="0" w:line="240" w:lineRule="auto"/>
              <w:jc w:val="center"/>
              <w:rPr>
                <w:rFonts w:cstheme="minorHAnsi"/>
              </w:rPr>
            </w:pPr>
            <w:r w:rsidRPr="00F3092C">
              <w:rPr>
                <w:rFonts w:cstheme="minorHAnsi"/>
              </w:rPr>
              <w:t>DI 3</w:t>
            </w:r>
          </w:p>
        </w:tc>
        <w:tc>
          <w:tcPr>
            <w:tcW w:w="4601" w:type="dxa"/>
            <w:tcBorders>
              <w:top w:val="single" w:sz="4" w:space="0" w:color="auto"/>
              <w:left w:val="single" w:sz="4" w:space="0" w:color="auto"/>
              <w:bottom w:val="single" w:sz="4" w:space="0" w:color="auto"/>
              <w:right w:val="single" w:sz="4" w:space="0" w:color="auto"/>
            </w:tcBorders>
            <w:hideMark/>
          </w:tcPr>
          <w:p w14:paraId="25481EC5" w14:textId="77777777" w:rsidR="00BD1065" w:rsidRPr="00F3092C" w:rsidRDefault="00BD1065" w:rsidP="00356506">
            <w:pPr>
              <w:spacing w:after="0" w:line="240" w:lineRule="auto"/>
              <w:jc w:val="both"/>
              <w:rPr>
                <w:rFonts w:cstheme="minorHAnsi"/>
              </w:rPr>
            </w:pPr>
            <w:r w:rsidRPr="00F3092C">
              <w:rPr>
                <w:rFonts w:cstheme="minorHAnsi"/>
              </w:rPr>
              <w:t>Perimetro pažeidimas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5AD12E40"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5E8406B" w14:textId="77777777" w:rsidR="00BD1065" w:rsidRPr="00F3092C" w:rsidRDefault="00BD1065" w:rsidP="00356506">
            <w:pPr>
              <w:spacing w:after="0" w:line="240" w:lineRule="auto"/>
              <w:jc w:val="center"/>
              <w:rPr>
                <w:rFonts w:cstheme="minorHAnsi"/>
              </w:rPr>
            </w:pPr>
            <w:proofErr w:type="spellStart"/>
            <w:r w:rsidRPr="00F3092C">
              <w:rPr>
                <w:rFonts w:cstheme="minorHAnsi"/>
              </w:rPr>
              <w:t>Lenel</w:t>
            </w:r>
            <w:proofErr w:type="spellEnd"/>
          </w:p>
        </w:tc>
      </w:tr>
      <w:tr w:rsidR="00BD1065" w:rsidRPr="00F3092C" w14:paraId="6F3DCB60" w14:textId="77777777" w:rsidTr="00BD1065">
        <w:tc>
          <w:tcPr>
            <w:tcW w:w="1017" w:type="dxa"/>
            <w:tcBorders>
              <w:top w:val="single" w:sz="4" w:space="0" w:color="auto"/>
              <w:left w:val="single" w:sz="4" w:space="0" w:color="auto"/>
              <w:bottom w:val="single" w:sz="4" w:space="0" w:color="auto"/>
              <w:right w:val="single" w:sz="4" w:space="0" w:color="auto"/>
            </w:tcBorders>
          </w:tcPr>
          <w:p w14:paraId="341807F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8F6DB96" w14:textId="77777777" w:rsidR="00BD1065" w:rsidRPr="00F3092C" w:rsidRDefault="00BD1065" w:rsidP="00356506">
            <w:pPr>
              <w:spacing w:after="0" w:line="240" w:lineRule="auto"/>
              <w:jc w:val="center"/>
              <w:rPr>
                <w:rFonts w:cstheme="minorHAnsi"/>
              </w:rPr>
            </w:pPr>
            <w:r w:rsidRPr="00F3092C">
              <w:rPr>
                <w:rFonts w:cstheme="minorHAnsi"/>
              </w:rPr>
              <w:t>DI 4</w:t>
            </w:r>
          </w:p>
        </w:tc>
        <w:tc>
          <w:tcPr>
            <w:tcW w:w="4601" w:type="dxa"/>
            <w:tcBorders>
              <w:top w:val="single" w:sz="4" w:space="0" w:color="auto"/>
              <w:left w:val="single" w:sz="4" w:space="0" w:color="auto"/>
              <w:bottom w:val="single" w:sz="4" w:space="0" w:color="auto"/>
              <w:right w:val="single" w:sz="4" w:space="0" w:color="auto"/>
            </w:tcBorders>
            <w:hideMark/>
          </w:tcPr>
          <w:p w14:paraId="5152D432" w14:textId="77777777" w:rsidR="00BD1065" w:rsidRPr="00F3092C" w:rsidRDefault="00BD1065" w:rsidP="00356506">
            <w:pPr>
              <w:spacing w:after="0" w:line="240" w:lineRule="auto"/>
              <w:rPr>
                <w:rFonts w:cstheme="minorHAnsi"/>
              </w:rPr>
            </w:pPr>
            <w:proofErr w:type="spellStart"/>
            <w:r w:rsidRPr="00F3092C">
              <w:rPr>
                <w:rFonts w:cstheme="minorHAnsi"/>
              </w:rPr>
              <w:t>Perimetrinės</w:t>
            </w:r>
            <w:proofErr w:type="spellEnd"/>
            <w:r w:rsidRPr="00F3092C">
              <w:rPr>
                <w:rFonts w:cstheme="minorHAnsi"/>
              </w:rPr>
              <w:t xml:space="preserve"> signalizacijos centralės gedimas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1A35FAC"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39A3DB3" w14:textId="77777777" w:rsidR="00BD1065" w:rsidRPr="00F3092C" w:rsidRDefault="00BD1065" w:rsidP="00356506">
            <w:pPr>
              <w:spacing w:after="0" w:line="240" w:lineRule="auto"/>
              <w:jc w:val="center"/>
              <w:rPr>
                <w:rFonts w:cstheme="minorHAnsi"/>
              </w:rPr>
            </w:pPr>
            <w:proofErr w:type="spellStart"/>
            <w:r w:rsidRPr="00F3092C">
              <w:rPr>
                <w:rFonts w:cstheme="minorHAnsi"/>
              </w:rPr>
              <w:t>Lenel</w:t>
            </w:r>
            <w:proofErr w:type="spellEnd"/>
          </w:p>
        </w:tc>
      </w:tr>
      <w:tr w:rsidR="00BD1065" w:rsidRPr="00F3092C" w14:paraId="656CB7D2" w14:textId="77777777" w:rsidTr="00BD1065">
        <w:tc>
          <w:tcPr>
            <w:tcW w:w="1017" w:type="dxa"/>
            <w:tcBorders>
              <w:top w:val="single" w:sz="4" w:space="0" w:color="auto"/>
              <w:left w:val="single" w:sz="4" w:space="0" w:color="auto"/>
              <w:bottom w:val="single" w:sz="4" w:space="0" w:color="auto"/>
              <w:right w:val="single" w:sz="4" w:space="0" w:color="auto"/>
            </w:tcBorders>
          </w:tcPr>
          <w:p w14:paraId="30B0096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6C6675A2" w14:textId="77777777" w:rsidR="00BD1065" w:rsidRPr="00F3092C" w:rsidRDefault="00BD1065" w:rsidP="00356506">
            <w:pPr>
              <w:spacing w:after="0" w:line="240" w:lineRule="auto"/>
              <w:jc w:val="center"/>
              <w:rPr>
                <w:rFonts w:cstheme="minorHAnsi"/>
              </w:rPr>
            </w:pPr>
            <w:r w:rsidRPr="00F3092C">
              <w:rPr>
                <w:rFonts w:cstheme="minorHAnsi"/>
              </w:rPr>
              <w:t>DI 5</w:t>
            </w:r>
          </w:p>
        </w:tc>
        <w:tc>
          <w:tcPr>
            <w:tcW w:w="4601" w:type="dxa"/>
            <w:tcBorders>
              <w:top w:val="single" w:sz="4" w:space="0" w:color="auto"/>
              <w:left w:val="single" w:sz="4" w:space="0" w:color="auto"/>
              <w:bottom w:val="single" w:sz="4" w:space="0" w:color="auto"/>
              <w:right w:val="single" w:sz="4" w:space="0" w:color="auto"/>
            </w:tcBorders>
            <w:hideMark/>
          </w:tcPr>
          <w:p w14:paraId="31BBBC4B" w14:textId="77777777" w:rsidR="00BD1065" w:rsidRPr="00F3092C" w:rsidRDefault="00BD1065" w:rsidP="00356506">
            <w:pPr>
              <w:spacing w:after="0" w:line="240" w:lineRule="auto"/>
              <w:jc w:val="both"/>
              <w:rPr>
                <w:rFonts w:cstheme="minorHAnsi"/>
              </w:rPr>
            </w:pPr>
            <w:r w:rsidRPr="00F3092C">
              <w:rPr>
                <w:rFonts w:cstheme="minorHAnsi"/>
              </w:rPr>
              <w:t>A linijos atkirtimo vožtuvai I vartotojo (AUV1A-1+ AUV1A-2)</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A33473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C3FC4C5"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204B6544" w14:textId="77777777" w:rsidTr="00BD1065">
        <w:tc>
          <w:tcPr>
            <w:tcW w:w="1017" w:type="dxa"/>
            <w:tcBorders>
              <w:top w:val="single" w:sz="4" w:space="0" w:color="auto"/>
              <w:left w:val="single" w:sz="4" w:space="0" w:color="auto"/>
              <w:bottom w:val="single" w:sz="4" w:space="0" w:color="auto"/>
              <w:right w:val="single" w:sz="4" w:space="0" w:color="auto"/>
            </w:tcBorders>
          </w:tcPr>
          <w:p w14:paraId="16D4CFAE"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D2FF842" w14:textId="77777777" w:rsidR="00BD1065" w:rsidRPr="00F3092C" w:rsidRDefault="00BD1065" w:rsidP="00356506">
            <w:pPr>
              <w:spacing w:after="0" w:line="240" w:lineRule="auto"/>
              <w:jc w:val="center"/>
              <w:rPr>
                <w:rFonts w:cstheme="minorHAnsi"/>
              </w:rPr>
            </w:pPr>
            <w:r w:rsidRPr="00F3092C">
              <w:rPr>
                <w:rFonts w:cstheme="minorHAnsi"/>
              </w:rPr>
              <w:t>DI 6</w:t>
            </w:r>
          </w:p>
        </w:tc>
        <w:tc>
          <w:tcPr>
            <w:tcW w:w="4601" w:type="dxa"/>
            <w:tcBorders>
              <w:top w:val="single" w:sz="4" w:space="0" w:color="auto"/>
              <w:left w:val="single" w:sz="4" w:space="0" w:color="auto"/>
              <w:bottom w:val="single" w:sz="4" w:space="0" w:color="auto"/>
              <w:right w:val="single" w:sz="4" w:space="0" w:color="auto"/>
            </w:tcBorders>
            <w:hideMark/>
          </w:tcPr>
          <w:p w14:paraId="34540911" w14:textId="77777777" w:rsidR="00BD1065" w:rsidRPr="00F3092C" w:rsidRDefault="00BD1065" w:rsidP="00356506">
            <w:pPr>
              <w:spacing w:after="0" w:line="240" w:lineRule="auto"/>
              <w:jc w:val="both"/>
              <w:rPr>
                <w:rFonts w:cstheme="minorHAnsi"/>
              </w:rPr>
            </w:pPr>
            <w:r w:rsidRPr="00F3092C">
              <w:rPr>
                <w:rFonts w:cstheme="minorHAnsi"/>
              </w:rPr>
              <w:t>B linijos atkirtimo vožtuvai I vartotojo (AUV1B-1+ AUV1B-2)</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6ECAC3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097880F"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7F600EB4" w14:textId="77777777" w:rsidTr="00BD1065">
        <w:tc>
          <w:tcPr>
            <w:tcW w:w="1017" w:type="dxa"/>
            <w:tcBorders>
              <w:top w:val="single" w:sz="4" w:space="0" w:color="auto"/>
              <w:left w:val="single" w:sz="4" w:space="0" w:color="auto"/>
              <w:bottom w:val="single" w:sz="4" w:space="0" w:color="auto"/>
              <w:right w:val="single" w:sz="4" w:space="0" w:color="auto"/>
            </w:tcBorders>
          </w:tcPr>
          <w:p w14:paraId="0778B5E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CE7FEDE" w14:textId="77777777" w:rsidR="00BD1065" w:rsidRPr="00F3092C" w:rsidRDefault="00BD1065" w:rsidP="00356506">
            <w:pPr>
              <w:spacing w:after="0" w:line="240" w:lineRule="auto"/>
              <w:jc w:val="center"/>
              <w:rPr>
                <w:rFonts w:cstheme="minorHAnsi"/>
              </w:rPr>
            </w:pPr>
            <w:r w:rsidRPr="00F3092C">
              <w:rPr>
                <w:rFonts w:cstheme="minorHAnsi"/>
              </w:rPr>
              <w:t>DI 7</w:t>
            </w:r>
          </w:p>
        </w:tc>
        <w:tc>
          <w:tcPr>
            <w:tcW w:w="4601" w:type="dxa"/>
            <w:tcBorders>
              <w:top w:val="single" w:sz="4" w:space="0" w:color="auto"/>
              <w:left w:val="single" w:sz="4" w:space="0" w:color="auto"/>
              <w:bottom w:val="single" w:sz="4" w:space="0" w:color="auto"/>
              <w:right w:val="single" w:sz="4" w:space="0" w:color="auto"/>
            </w:tcBorders>
            <w:hideMark/>
          </w:tcPr>
          <w:p w14:paraId="2B296636" w14:textId="77777777" w:rsidR="00BD1065" w:rsidRPr="00F3092C" w:rsidRDefault="00BD1065" w:rsidP="00356506">
            <w:pPr>
              <w:spacing w:after="0" w:line="240" w:lineRule="auto"/>
              <w:jc w:val="both"/>
              <w:rPr>
                <w:rFonts w:cstheme="minorHAnsi"/>
              </w:rPr>
            </w:pPr>
            <w:r w:rsidRPr="00F3092C">
              <w:rPr>
                <w:rFonts w:cstheme="minorHAnsi"/>
              </w:rPr>
              <w:t>A linijos atkirtimo vožtuvai II vartotojo (AUV2A-1+ AUV2A-2)</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E42FE1B"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B1B3F82"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1F1EAB63" w14:textId="77777777" w:rsidTr="00BD1065">
        <w:tc>
          <w:tcPr>
            <w:tcW w:w="1017" w:type="dxa"/>
            <w:tcBorders>
              <w:top w:val="single" w:sz="4" w:space="0" w:color="auto"/>
              <w:left w:val="single" w:sz="4" w:space="0" w:color="auto"/>
              <w:bottom w:val="single" w:sz="4" w:space="0" w:color="auto"/>
              <w:right w:val="single" w:sz="4" w:space="0" w:color="auto"/>
            </w:tcBorders>
          </w:tcPr>
          <w:p w14:paraId="2320FD3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39FCBBA" w14:textId="77777777" w:rsidR="00BD1065" w:rsidRPr="00F3092C" w:rsidRDefault="00BD1065" w:rsidP="00356506">
            <w:pPr>
              <w:spacing w:after="0" w:line="240" w:lineRule="auto"/>
              <w:jc w:val="center"/>
              <w:rPr>
                <w:rFonts w:cstheme="minorHAnsi"/>
              </w:rPr>
            </w:pPr>
            <w:r w:rsidRPr="00F3092C">
              <w:rPr>
                <w:rFonts w:cstheme="minorHAnsi"/>
              </w:rPr>
              <w:t>DI 8</w:t>
            </w:r>
          </w:p>
        </w:tc>
        <w:tc>
          <w:tcPr>
            <w:tcW w:w="4601" w:type="dxa"/>
            <w:tcBorders>
              <w:top w:val="single" w:sz="4" w:space="0" w:color="auto"/>
              <w:left w:val="single" w:sz="4" w:space="0" w:color="auto"/>
              <w:bottom w:val="single" w:sz="4" w:space="0" w:color="auto"/>
              <w:right w:val="single" w:sz="4" w:space="0" w:color="auto"/>
            </w:tcBorders>
            <w:hideMark/>
          </w:tcPr>
          <w:p w14:paraId="64576BBF" w14:textId="77777777" w:rsidR="00BD1065" w:rsidRPr="00F3092C" w:rsidRDefault="00BD1065" w:rsidP="00356506">
            <w:pPr>
              <w:spacing w:after="0" w:line="240" w:lineRule="auto"/>
              <w:jc w:val="both"/>
              <w:rPr>
                <w:rFonts w:cstheme="minorHAnsi"/>
              </w:rPr>
            </w:pPr>
            <w:r w:rsidRPr="00F3092C">
              <w:rPr>
                <w:rFonts w:cstheme="minorHAnsi"/>
              </w:rPr>
              <w:t>B linijos atkirtimo vožtuvai II vartotojo (AUV2B-1+ AUV2B-2)</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8CD5BAD"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942B4CB"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4FC7CBCE" w14:textId="77777777" w:rsidTr="00BD1065">
        <w:tc>
          <w:tcPr>
            <w:tcW w:w="1017" w:type="dxa"/>
            <w:tcBorders>
              <w:top w:val="single" w:sz="4" w:space="0" w:color="auto"/>
              <w:left w:val="single" w:sz="4" w:space="0" w:color="auto"/>
              <w:bottom w:val="single" w:sz="4" w:space="0" w:color="auto"/>
              <w:right w:val="single" w:sz="4" w:space="0" w:color="auto"/>
            </w:tcBorders>
          </w:tcPr>
          <w:p w14:paraId="76A1AE0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39F5F06" w14:textId="77777777" w:rsidR="00BD1065" w:rsidRPr="00F3092C" w:rsidRDefault="00BD1065" w:rsidP="00356506">
            <w:pPr>
              <w:spacing w:after="0" w:line="240" w:lineRule="auto"/>
              <w:jc w:val="center"/>
              <w:rPr>
                <w:rFonts w:cstheme="minorHAnsi"/>
              </w:rPr>
            </w:pPr>
            <w:r w:rsidRPr="00F3092C">
              <w:rPr>
                <w:rFonts w:cstheme="minorHAnsi"/>
              </w:rPr>
              <w:t>DI 9</w:t>
            </w:r>
          </w:p>
        </w:tc>
        <w:tc>
          <w:tcPr>
            <w:tcW w:w="4601" w:type="dxa"/>
            <w:tcBorders>
              <w:top w:val="single" w:sz="4" w:space="0" w:color="auto"/>
              <w:left w:val="single" w:sz="4" w:space="0" w:color="auto"/>
              <w:bottom w:val="single" w:sz="4" w:space="0" w:color="auto"/>
              <w:right w:val="single" w:sz="4" w:space="0" w:color="auto"/>
            </w:tcBorders>
            <w:hideMark/>
          </w:tcPr>
          <w:p w14:paraId="040D407A" w14:textId="77777777" w:rsidR="00BD1065" w:rsidRPr="00F3092C" w:rsidRDefault="00BD1065" w:rsidP="00356506">
            <w:pPr>
              <w:spacing w:after="0" w:line="240" w:lineRule="auto"/>
              <w:rPr>
                <w:rFonts w:cstheme="minorHAnsi"/>
              </w:rPr>
            </w:pPr>
            <w:r w:rsidRPr="00F3092C">
              <w:rPr>
                <w:rFonts w:cstheme="minorHAnsi"/>
              </w:rPr>
              <w:t>EKM 1-ro vartotojo išėjime suveikimas (MIN+MAX)</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B6F2CE4"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319CC84"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0728DDF5" w14:textId="77777777" w:rsidTr="00BD1065">
        <w:tc>
          <w:tcPr>
            <w:tcW w:w="1017" w:type="dxa"/>
            <w:tcBorders>
              <w:top w:val="single" w:sz="4" w:space="0" w:color="auto"/>
              <w:left w:val="single" w:sz="4" w:space="0" w:color="auto"/>
              <w:bottom w:val="single" w:sz="4" w:space="0" w:color="auto"/>
              <w:right w:val="single" w:sz="4" w:space="0" w:color="auto"/>
            </w:tcBorders>
          </w:tcPr>
          <w:p w14:paraId="3EE26E3C"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FABC9D1" w14:textId="77777777" w:rsidR="00BD1065" w:rsidRPr="00F3092C" w:rsidRDefault="00BD1065" w:rsidP="00356506">
            <w:pPr>
              <w:spacing w:after="0" w:line="240" w:lineRule="auto"/>
              <w:jc w:val="center"/>
              <w:rPr>
                <w:rFonts w:cstheme="minorHAnsi"/>
              </w:rPr>
            </w:pPr>
            <w:r w:rsidRPr="00F3092C">
              <w:rPr>
                <w:rFonts w:cstheme="minorHAnsi"/>
              </w:rPr>
              <w:t>DI 10</w:t>
            </w:r>
          </w:p>
        </w:tc>
        <w:tc>
          <w:tcPr>
            <w:tcW w:w="4601" w:type="dxa"/>
            <w:tcBorders>
              <w:top w:val="single" w:sz="4" w:space="0" w:color="auto"/>
              <w:left w:val="single" w:sz="4" w:space="0" w:color="auto"/>
              <w:bottom w:val="single" w:sz="4" w:space="0" w:color="auto"/>
              <w:right w:val="single" w:sz="4" w:space="0" w:color="auto"/>
            </w:tcBorders>
            <w:hideMark/>
          </w:tcPr>
          <w:p w14:paraId="4C6A1E7B" w14:textId="77777777" w:rsidR="00BD1065" w:rsidRPr="00F3092C" w:rsidRDefault="00BD1065" w:rsidP="00356506">
            <w:pPr>
              <w:spacing w:after="0" w:line="240" w:lineRule="auto"/>
              <w:rPr>
                <w:rFonts w:cstheme="minorHAnsi"/>
              </w:rPr>
            </w:pPr>
            <w:r w:rsidRPr="00F3092C">
              <w:rPr>
                <w:rFonts w:cstheme="minorHAnsi"/>
              </w:rPr>
              <w:t>EKM 2-ro vartotojo išėjime suveikimas (MIN+MAX)</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E20406F"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6549D71"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1B200A46" w14:textId="77777777" w:rsidTr="00BD1065">
        <w:tc>
          <w:tcPr>
            <w:tcW w:w="1017" w:type="dxa"/>
            <w:tcBorders>
              <w:top w:val="single" w:sz="4" w:space="0" w:color="auto"/>
              <w:left w:val="single" w:sz="4" w:space="0" w:color="auto"/>
              <w:bottom w:val="single" w:sz="4" w:space="0" w:color="auto"/>
              <w:right w:val="single" w:sz="4" w:space="0" w:color="auto"/>
            </w:tcBorders>
          </w:tcPr>
          <w:p w14:paraId="45D7B4AE"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F3B4548" w14:textId="77777777" w:rsidR="00BD1065" w:rsidRPr="00F3092C" w:rsidRDefault="00BD1065" w:rsidP="00356506">
            <w:pPr>
              <w:spacing w:after="0" w:line="240" w:lineRule="auto"/>
              <w:jc w:val="center"/>
              <w:rPr>
                <w:rFonts w:cstheme="minorHAnsi"/>
              </w:rPr>
            </w:pPr>
            <w:r w:rsidRPr="00F3092C">
              <w:rPr>
                <w:rFonts w:cstheme="minorHAnsi"/>
              </w:rPr>
              <w:t>DI 11</w:t>
            </w:r>
          </w:p>
        </w:tc>
        <w:tc>
          <w:tcPr>
            <w:tcW w:w="4601" w:type="dxa"/>
            <w:tcBorders>
              <w:top w:val="single" w:sz="4" w:space="0" w:color="auto"/>
              <w:left w:val="single" w:sz="4" w:space="0" w:color="auto"/>
              <w:bottom w:val="single" w:sz="4" w:space="0" w:color="auto"/>
              <w:right w:val="single" w:sz="4" w:space="0" w:color="auto"/>
            </w:tcBorders>
            <w:hideMark/>
          </w:tcPr>
          <w:p w14:paraId="1FDDE5B3" w14:textId="77777777" w:rsidR="00BD1065" w:rsidRPr="00F3092C" w:rsidRDefault="00BD1065" w:rsidP="00356506">
            <w:pPr>
              <w:spacing w:after="0" w:line="240" w:lineRule="auto"/>
              <w:jc w:val="both"/>
              <w:rPr>
                <w:rFonts w:cstheme="minorHAnsi"/>
              </w:rPr>
            </w:pPr>
            <w:proofErr w:type="spellStart"/>
            <w:r w:rsidRPr="00F3092C">
              <w:rPr>
                <w:rFonts w:cstheme="minorHAnsi"/>
              </w:rPr>
              <w:t>Odorizatoriaus</w:t>
            </w:r>
            <w:proofErr w:type="spellEnd"/>
            <w:r w:rsidRPr="00F3092C">
              <w:rPr>
                <w:rFonts w:cstheme="minorHAnsi"/>
              </w:rPr>
              <w:t xml:space="preserve"> 1 vartotojo bendras aliarmas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EC1D853"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D94A8E5"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52810FDF" w14:textId="77777777" w:rsidTr="00BD1065">
        <w:tc>
          <w:tcPr>
            <w:tcW w:w="1017" w:type="dxa"/>
            <w:tcBorders>
              <w:top w:val="single" w:sz="4" w:space="0" w:color="auto"/>
              <w:left w:val="single" w:sz="4" w:space="0" w:color="auto"/>
              <w:bottom w:val="single" w:sz="4" w:space="0" w:color="auto"/>
              <w:right w:val="single" w:sz="4" w:space="0" w:color="auto"/>
            </w:tcBorders>
          </w:tcPr>
          <w:p w14:paraId="3736D1E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D2081A2" w14:textId="77777777" w:rsidR="00BD1065" w:rsidRPr="00F3092C" w:rsidRDefault="00BD1065" w:rsidP="00356506">
            <w:pPr>
              <w:spacing w:after="0" w:line="240" w:lineRule="auto"/>
              <w:jc w:val="center"/>
              <w:rPr>
                <w:rFonts w:cstheme="minorHAnsi"/>
              </w:rPr>
            </w:pPr>
            <w:r w:rsidRPr="00F3092C">
              <w:rPr>
                <w:rFonts w:cstheme="minorHAnsi"/>
              </w:rPr>
              <w:t>DI 12</w:t>
            </w:r>
          </w:p>
        </w:tc>
        <w:tc>
          <w:tcPr>
            <w:tcW w:w="4601" w:type="dxa"/>
            <w:tcBorders>
              <w:top w:val="single" w:sz="4" w:space="0" w:color="auto"/>
              <w:left w:val="single" w:sz="4" w:space="0" w:color="auto"/>
              <w:bottom w:val="single" w:sz="4" w:space="0" w:color="auto"/>
              <w:right w:val="single" w:sz="4" w:space="0" w:color="auto"/>
            </w:tcBorders>
            <w:hideMark/>
          </w:tcPr>
          <w:p w14:paraId="731A0C73" w14:textId="77777777" w:rsidR="00BD1065" w:rsidRPr="00F3092C" w:rsidRDefault="00BD1065" w:rsidP="00356506">
            <w:pPr>
              <w:spacing w:after="0" w:line="240" w:lineRule="auto"/>
              <w:jc w:val="both"/>
              <w:rPr>
                <w:rFonts w:cstheme="minorHAnsi"/>
              </w:rPr>
            </w:pPr>
            <w:r w:rsidRPr="00F3092C">
              <w:rPr>
                <w:rFonts w:cstheme="minorHAnsi"/>
              </w:rPr>
              <w:t xml:space="preserve">Uždujinimas katilinėje </w:t>
            </w:r>
          </w:p>
        </w:tc>
        <w:tc>
          <w:tcPr>
            <w:tcW w:w="1568" w:type="dxa"/>
            <w:tcBorders>
              <w:top w:val="single" w:sz="4" w:space="0" w:color="auto"/>
              <w:left w:val="single" w:sz="4" w:space="0" w:color="auto"/>
              <w:bottom w:val="single" w:sz="4" w:space="0" w:color="auto"/>
              <w:right w:val="single" w:sz="4" w:space="0" w:color="auto"/>
            </w:tcBorders>
            <w:vAlign w:val="center"/>
            <w:hideMark/>
          </w:tcPr>
          <w:p w14:paraId="495C877F"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DC6E661"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58CBD87E" w14:textId="77777777" w:rsidTr="00BD1065">
        <w:tc>
          <w:tcPr>
            <w:tcW w:w="1017" w:type="dxa"/>
            <w:tcBorders>
              <w:top w:val="single" w:sz="4" w:space="0" w:color="auto"/>
              <w:left w:val="single" w:sz="4" w:space="0" w:color="auto"/>
              <w:bottom w:val="single" w:sz="4" w:space="0" w:color="auto"/>
              <w:right w:val="single" w:sz="4" w:space="0" w:color="auto"/>
            </w:tcBorders>
          </w:tcPr>
          <w:p w14:paraId="3C4AC8E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C0B5A62" w14:textId="77777777" w:rsidR="00BD1065" w:rsidRPr="00F3092C" w:rsidRDefault="00BD1065" w:rsidP="00356506">
            <w:pPr>
              <w:spacing w:after="0" w:line="240" w:lineRule="auto"/>
              <w:jc w:val="center"/>
              <w:rPr>
                <w:rFonts w:cstheme="minorHAnsi"/>
              </w:rPr>
            </w:pPr>
            <w:r w:rsidRPr="00F3092C">
              <w:rPr>
                <w:rFonts w:cstheme="minorHAnsi"/>
              </w:rPr>
              <w:t>DI 13</w:t>
            </w:r>
          </w:p>
        </w:tc>
        <w:tc>
          <w:tcPr>
            <w:tcW w:w="4601" w:type="dxa"/>
            <w:tcBorders>
              <w:top w:val="single" w:sz="4" w:space="0" w:color="auto"/>
              <w:left w:val="single" w:sz="4" w:space="0" w:color="auto"/>
              <w:bottom w:val="single" w:sz="4" w:space="0" w:color="auto"/>
              <w:right w:val="single" w:sz="4" w:space="0" w:color="auto"/>
            </w:tcBorders>
            <w:hideMark/>
          </w:tcPr>
          <w:p w14:paraId="7A97281B" w14:textId="77777777" w:rsidR="00BD1065" w:rsidRPr="00F3092C" w:rsidRDefault="00BD1065" w:rsidP="00356506">
            <w:pPr>
              <w:spacing w:after="0" w:line="240" w:lineRule="auto"/>
              <w:jc w:val="both"/>
              <w:rPr>
                <w:rFonts w:cstheme="minorHAnsi"/>
              </w:rPr>
            </w:pPr>
            <w:r w:rsidRPr="00F3092C">
              <w:rPr>
                <w:rFonts w:cstheme="minorHAnsi"/>
              </w:rPr>
              <w:t>Technologinis aliarmas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3EA911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8CCEDCF"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7D586031" w14:textId="77777777" w:rsidTr="00BD1065">
        <w:tc>
          <w:tcPr>
            <w:tcW w:w="1017" w:type="dxa"/>
            <w:tcBorders>
              <w:top w:val="single" w:sz="4" w:space="0" w:color="auto"/>
              <w:left w:val="single" w:sz="4" w:space="0" w:color="auto"/>
              <w:bottom w:val="single" w:sz="4" w:space="0" w:color="auto"/>
              <w:right w:val="single" w:sz="4" w:space="0" w:color="auto"/>
            </w:tcBorders>
          </w:tcPr>
          <w:p w14:paraId="1F3D3FC1"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BC38AC2" w14:textId="77777777" w:rsidR="00BD1065" w:rsidRPr="00F3092C" w:rsidRDefault="00BD1065" w:rsidP="00356506">
            <w:pPr>
              <w:spacing w:after="0" w:line="240" w:lineRule="auto"/>
              <w:jc w:val="center"/>
              <w:rPr>
                <w:rFonts w:cstheme="minorHAnsi"/>
              </w:rPr>
            </w:pPr>
            <w:r w:rsidRPr="00F3092C">
              <w:rPr>
                <w:rFonts w:cstheme="minorHAnsi"/>
              </w:rPr>
              <w:t>DI 14</w:t>
            </w:r>
          </w:p>
        </w:tc>
        <w:tc>
          <w:tcPr>
            <w:tcW w:w="4601" w:type="dxa"/>
            <w:tcBorders>
              <w:top w:val="single" w:sz="4" w:space="0" w:color="auto"/>
              <w:left w:val="single" w:sz="4" w:space="0" w:color="auto"/>
              <w:bottom w:val="single" w:sz="4" w:space="0" w:color="auto"/>
              <w:right w:val="single" w:sz="4" w:space="0" w:color="auto"/>
            </w:tcBorders>
            <w:hideMark/>
          </w:tcPr>
          <w:p w14:paraId="67AEFE6E" w14:textId="77777777" w:rsidR="00BD1065" w:rsidRPr="00F3092C" w:rsidRDefault="00BD1065" w:rsidP="00356506">
            <w:pPr>
              <w:spacing w:after="0" w:line="240" w:lineRule="auto"/>
              <w:jc w:val="both"/>
              <w:rPr>
                <w:rFonts w:cstheme="minorHAnsi"/>
              </w:rPr>
            </w:pPr>
            <w:r w:rsidRPr="00F3092C">
              <w:rPr>
                <w:rFonts w:cstheme="minorHAnsi"/>
              </w:rPr>
              <w:t>Elektros sutrikimas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F63A684"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CF7E6A6"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76EEECCE" w14:textId="77777777" w:rsidTr="00BD1065">
        <w:tc>
          <w:tcPr>
            <w:tcW w:w="1017" w:type="dxa"/>
            <w:tcBorders>
              <w:top w:val="single" w:sz="4" w:space="0" w:color="auto"/>
              <w:left w:val="single" w:sz="4" w:space="0" w:color="auto"/>
              <w:bottom w:val="single" w:sz="4" w:space="0" w:color="auto"/>
              <w:right w:val="single" w:sz="4" w:space="0" w:color="auto"/>
            </w:tcBorders>
          </w:tcPr>
          <w:p w14:paraId="426F3B9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04E49E7" w14:textId="77777777" w:rsidR="00BD1065" w:rsidRPr="00F3092C" w:rsidRDefault="00BD1065" w:rsidP="00356506">
            <w:pPr>
              <w:spacing w:after="0" w:line="240" w:lineRule="auto"/>
              <w:jc w:val="center"/>
              <w:rPr>
                <w:rFonts w:cstheme="minorHAnsi"/>
              </w:rPr>
            </w:pPr>
            <w:r w:rsidRPr="00F3092C">
              <w:rPr>
                <w:rFonts w:cstheme="minorHAnsi"/>
              </w:rPr>
              <w:t>DI 15</w:t>
            </w:r>
          </w:p>
        </w:tc>
        <w:tc>
          <w:tcPr>
            <w:tcW w:w="4601" w:type="dxa"/>
            <w:tcBorders>
              <w:top w:val="single" w:sz="4" w:space="0" w:color="auto"/>
              <w:left w:val="single" w:sz="4" w:space="0" w:color="auto"/>
              <w:bottom w:val="single" w:sz="4" w:space="0" w:color="auto"/>
              <w:right w:val="single" w:sz="4" w:space="0" w:color="auto"/>
            </w:tcBorders>
            <w:hideMark/>
          </w:tcPr>
          <w:p w14:paraId="1675FD49" w14:textId="77777777" w:rsidR="00BD1065" w:rsidRPr="00F3092C" w:rsidRDefault="00BD1065" w:rsidP="00356506">
            <w:pPr>
              <w:spacing w:after="0" w:line="240" w:lineRule="auto"/>
              <w:jc w:val="both"/>
              <w:rPr>
                <w:rFonts w:cstheme="minorHAnsi"/>
              </w:rPr>
            </w:pPr>
            <w:proofErr w:type="spellStart"/>
            <w:r w:rsidRPr="00F3092C">
              <w:rPr>
                <w:rFonts w:cstheme="minorHAnsi"/>
              </w:rPr>
              <w:t>Odorizatoriaus</w:t>
            </w:r>
            <w:proofErr w:type="spellEnd"/>
            <w:r w:rsidRPr="00F3092C">
              <w:rPr>
                <w:rFonts w:cstheme="minorHAnsi"/>
              </w:rPr>
              <w:t xml:space="preserve"> 2 vartotojo bendras aliarmas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47828F3E"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6BE206D" w14:textId="77777777" w:rsidR="00BD1065" w:rsidRPr="00F3092C" w:rsidRDefault="00BD1065" w:rsidP="00356506">
            <w:pPr>
              <w:spacing w:after="0" w:line="240" w:lineRule="auto"/>
              <w:jc w:val="center"/>
              <w:rPr>
                <w:rFonts w:cstheme="minorHAnsi"/>
              </w:rPr>
            </w:pPr>
            <w:r w:rsidRPr="00F3092C">
              <w:rPr>
                <w:rFonts w:cstheme="minorHAnsi"/>
              </w:rPr>
              <w:t>RTU</w:t>
            </w:r>
          </w:p>
        </w:tc>
      </w:tr>
      <w:tr w:rsidR="00BD1065" w:rsidRPr="00F3092C" w14:paraId="1DB080E1" w14:textId="77777777" w:rsidTr="00BD1065">
        <w:tc>
          <w:tcPr>
            <w:tcW w:w="1017" w:type="dxa"/>
            <w:tcBorders>
              <w:top w:val="single" w:sz="4" w:space="0" w:color="auto"/>
              <w:left w:val="single" w:sz="4" w:space="0" w:color="auto"/>
              <w:bottom w:val="single" w:sz="4" w:space="0" w:color="auto"/>
              <w:right w:val="single" w:sz="4" w:space="0" w:color="auto"/>
            </w:tcBorders>
          </w:tcPr>
          <w:p w14:paraId="46FF9ABD" w14:textId="77777777" w:rsidR="00BD1065" w:rsidRPr="00F3092C" w:rsidRDefault="00BD1065" w:rsidP="00356506">
            <w:pPr>
              <w:spacing w:after="0" w:line="240" w:lineRule="auto"/>
              <w:ind w:left="284"/>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6E020E5" w14:textId="77777777" w:rsidR="00BD1065" w:rsidRPr="00F3092C" w:rsidRDefault="00BD1065" w:rsidP="00356506">
            <w:pPr>
              <w:spacing w:after="0" w:line="240" w:lineRule="auto"/>
              <w:jc w:val="center"/>
              <w:rPr>
                <w:rFonts w:cstheme="minorHAnsi"/>
              </w:rPr>
            </w:pPr>
            <w:r w:rsidRPr="00F3092C">
              <w:rPr>
                <w:rFonts w:cstheme="minorHAnsi"/>
              </w:rPr>
              <w:t>DI16...31</w:t>
            </w:r>
          </w:p>
        </w:tc>
        <w:tc>
          <w:tcPr>
            <w:tcW w:w="4601" w:type="dxa"/>
            <w:tcBorders>
              <w:top w:val="single" w:sz="4" w:space="0" w:color="auto"/>
              <w:left w:val="single" w:sz="4" w:space="0" w:color="auto"/>
              <w:bottom w:val="single" w:sz="4" w:space="0" w:color="auto"/>
              <w:right w:val="single" w:sz="4" w:space="0" w:color="auto"/>
            </w:tcBorders>
            <w:hideMark/>
          </w:tcPr>
          <w:p w14:paraId="6F5AE208" w14:textId="77777777" w:rsidR="00BD1065" w:rsidRPr="00F3092C" w:rsidRDefault="00BD1065" w:rsidP="00356506">
            <w:pPr>
              <w:spacing w:after="0" w:line="240" w:lineRule="auto"/>
              <w:jc w:val="right"/>
              <w:rPr>
                <w:rFonts w:cstheme="minorHAnsi"/>
              </w:rPr>
            </w:pPr>
            <w:r w:rsidRPr="00F3092C">
              <w:rPr>
                <w:rFonts w:cstheme="minorHAnsi"/>
              </w:rPr>
              <w:t>Rezervas</w:t>
            </w:r>
          </w:p>
        </w:tc>
        <w:tc>
          <w:tcPr>
            <w:tcW w:w="1568" w:type="dxa"/>
            <w:tcBorders>
              <w:top w:val="single" w:sz="4" w:space="0" w:color="auto"/>
              <w:left w:val="single" w:sz="4" w:space="0" w:color="auto"/>
              <w:bottom w:val="single" w:sz="4" w:space="0" w:color="auto"/>
              <w:right w:val="single" w:sz="4" w:space="0" w:color="auto"/>
            </w:tcBorders>
            <w:vAlign w:val="center"/>
          </w:tcPr>
          <w:p w14:paraId="0C9E3BE1" w14:textId="77777777" w:rsidR="00BD1065" w:rsidRPr="00F3092C" w:rsidRDefault="00BD1065" w:rsidP="00356506">
            <w:pPr>
              <w:spacing w:after="0" w:line="240" w:lineRule="auto"/>
              <w:jc w:val="center"/>
              <w:rPr>
                <w:rFonts w:cstheme="minorHAnsi"/>
              </w:rPr>
            </w:pPr>
          </w:p>
        </w:tc>
        <w:tc>
          <w:tcPr>
            <w:tcW w:w="1279" w:type="dxa"/>
            <w:tcBorders>
              <w:top w:val="single" w:sz="4" w:space="0" w:color="auto"/>
              <w:left w:val="single" w:sz="4" w:space="0" w:color="auto"/>
              <w:bottom w:val="single" w:sz="4" w:space="0" w:color="auto"/>
              <w:right w:val="single" w:sz="4" w:space="0" w:color="auto"/>
            </w:tcBorders>
            <w:vAlign w:val="center"/>
          </w:tcPr>
          <w:p w14:paraId="2D6BDAAA" w14:textId="77777777" w:rsidR="00BD1065" w:rsidRPr="00F3092C" w:rsidRDefault="00BD1065" w:rsidP="00356506">
            <w:pPr>
              <w:spacing w:after="0" w:line="240" w:lineRule="auto"/>
              <w:jc w:val="center"/>
              <w:rPr>
                <w:rFonts w:cstheme="minorHAnsi"/>
              </w:rPr>
            </w:pPr>
          </w:p>
        </w:tc>
      </w:tr>
      <w:tr w:rsidR="00BD1065" w:rsidRPr="00F3092C" w14:paraId="77448458" w14:textId="77777777" w:rsidTr="00BD1065">
        <w:tc>
          <w:tcPr>
            <w:tcW w:w="1017" w:type="dxa"/>
            <w:tcBorders>
              <w:top w:val="single" w:sz="4" w:space="0" w:color="auto"/>
              <w:left w:val="single" w:sz="4" w:space="0" w:color="auto"/>
              <w:bottom w:val="single" w:sz="4" w:space="0" w:color="auto"/>
              <w:right w:val="single" w:sz="4" w:space="0" w:color="auto"/>
            </w:tcBorders>
          </w:tcPr>
          <w:p w14:paraId="174CF867"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EE257E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4C52A2D0" w14:textId="77777777" w:rsidR="00BD1065" w:rsidRPr="00F3092C" w:rsidRDefault="00BD1065" w:rsidP="00356506">
            <w:pPr>
              <w:spacing w:after="0" w:line="240" w:lineRule="auto"/>
              <w:jc w:val="both"/>
              <w:rPr>
                <w:rFonts w:cstheme="minorHAnsi"/>
              </w:rPr>
            </w:pPr>
            <w:r w:rsidRPr="00F3092C">
              <w:rPr>
                <w:rFonts w:cstheme="minorHAnsi"/>
              </w:rPr>
              <w:t>1-mo vartotojo A linijos srauto kompiuterio sutrikimas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93CEF70"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1BA686A"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88DD39F" w14:textId="77777777" w:rsidTr="00BD1065">
        <w:tc>
          <w:tcPr>
            <w:tcW w:w="1017" w:type="dxa"/>
            <w:tcBorders>
              <w:top w:val="single" w:sz="4" w:space="0" w:color="auto"/>
              <w:left w:val="single" w:sz="4" w:space="0" w:color="auto"/>
              <w:bottom w:val="single" w:sz="4" w:space="0" w:color="auto"/>
              <w:right w:val="single" w:sz="4" w:space="0" w:color="auto"/>
            </w:tcBorders>
          </w:tcPr>
          <w:p w14:paraId="1A961C0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BBD2BE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34A1914" w14:textId="77777777" w:rsidR="00BD1065" w:rsidRPr="00F3092C" w:rsidRDefault="00BD1065" w:rsidP="00356506">
            <w:pPr>
              <w:spacing w:after="0" w:line="240" w:lineRule="auto"/>
              <w:jc w:val="both"/>
              <w:rPr>
                <w:rFonts w:cstheme="minorHAnsi"/>
              </w:rPr>
            </w:pPr>
            <w:r w:rsidRPr="00F3092C">
              <w:rPr>
                <w:rFonts w:cstheme="minorHAnsi"/>
              </w:rPr>
              <w:t>1-mo vartotojo B linijos srauto kompiuterio sutrikimas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CB0FE23"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1277E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EF684DF" w14:textId="77777777" w:rsidTr="00BD1065">
        <w:tc>
          <w:tcPr>
            <w:tcW w:w="1017" w:type="dxa"/>
            <w:tcBorders>
              <w:top w:val="single" w:sz="4" w:space="0" w:color="auto"/>
              <w:left w:val="single" w:sz="4" w:space="0" w:color="auto"/>
              <w:bottom w:val="single" w:sz="4" w:space="0" w:color="auto"/>
              <w:right w:val="single" w:sz="4" w:space="0" w:color="auto"/>
            </w:tcBorders>
          </w:tcPr>
          <w:p w14:paraId="33FC4F48"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17A52C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CC74D8C" w14:textId="77777777" w:rsidR="00BD1065" w:rsidRPr="00F3092C" w:rsidRDefault="00BD1065" w:rsidP="00356506">
            <w:pPr>
              <w:spacing w:after="0" w:line="240" w:lineRule="auto"/>
              <w:jc w:val="both"/>
              <w:rPr>
                <w:rFonts w:cstheme="minorHAnsi"/>
              </w:rPr>
            </w:pPr>
            <w:r w:rsidRPr="00F3092C">
              <w:rPr>
                <w:rFonts w:cstheme="minorHAnsi"/>
              </w:rPr>
              <w:t>2-ro vartotojo A linijos srauto kompiuterio sutrikimas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4F6F45E"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1095B0C"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160C657" w14:textId="77777777" w:rsidTr="00BD1065">
        <w:tc>
          <w:tcPr>
            <w:tcW w:w="1017" w:type="dxa"/>
            <w:tcBorders>
              <w:top w:val="single" w:sz="4" w:space="0" w:color="auto"/>
              <w:left w:val="single" w:sz="4" w:space="0" w:color="auto"/>
              <w:bottom w:val="single" w:sz="4" w:space="0" w:color="auto"/>
              <w:right w:val="single" w:sz="4" w:space="0" w:color="auto"/>
            </w:tcBorders>
          </w:tcPr>
          <w:p w14:paraId="42542A9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1F3AD71"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6C518ACF" w14:textId="77777777" w:rsidR="00BD1065" w:rsidRPr="00F3092C" w:rsidRDefault="00BD1065" w:rsidP="00356506">
            <w:pPr>
              <w:spacing w:after="0" w:line="240" w:lineRule="auto"/>
              <w:jc w:val="both"/>
              <w:rPr>
                <w:rFonts w:cstheme="minorHAnsi"/>
              </w:rPr>
            </w:pPr>
            <w:r w:rsidRPr="00F3092C">
              <w:rPr>
                <w:rFonts w:cstheme="minorHAnsi"/>
              </w:rPr>
              <w:t>2-ro vartotojo B linijos srauto kompiuterio sutrikimas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F472156"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6D696B7"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DD98251" w14:textId="77777777" w:rsidTr="00BD1065">
        <w:tc>
          <w:tcPr>
            <w:tcW w:w="1017" w:type="dxa"/>
            <w:tcBorders>
              <w:top w:val="single" w:sz="4" w:space="0" w:color="auto"/>
              <w:left w:val="single" w:sz="4" w:space="0" w:color="auto"/>
              <w:bottom w:val="single" w:sz="4" w:space="0" w:color="auto"/>
              <w:right w:val="single" w:sz="4" w:space="0" w:color="auto"/>
            </w:tcBorders>
          </w:tcPr>
          <w:p w14:paraId="58A5EBF8"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05A664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571396AD" w14:textId="77777777" w:rsidR="00BD1065" w:rsidRPr="00F3092C" w:rsidRDefault="00BD1065" w:rsidP="00356506">
            <w:pPr>
              <w:spacing w:after="0" w:line="240" w:lineRule="auto"/>
              <w:jc w:val="both"/>
              <w:rPr>
                <w:rFonts w:cstheme="minorHAnsi"/>
              </w:rPr>
            </w:pPr>
            <w:r w:rsidRPr="00F3092C">
              <w:rPr>
                <w:rFonts w:cstheme="minorHAnsi"/>
              </w:rPr>
              <w:t>EKM įėjime suveikimas MIN</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5884AAF"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8A5DB43"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95089EC" w14:textId="77777777" w:rsidTr="00BD1065">
        <w:tc>
          <w:tcPr>
            <w:tcW w:w="1017" w:type="dxa"/>
            <w:tcBorders>
              <w:top w:val="single" w:sz="4" w:space="0" w:color="auto"/>
              <w:left w:val="single" w:sz="4" w:space="0" w:color="auto"/>
              <w:bottom w:val="single" w:sz="4" w:space="0" w:color="auto"/>
              <w:right w:val="single" w:sz="4" w:space="0" w:color="auto"/>
            </w:tcBorders>
          </w:tcPr>
          <w:p w14:paraId="6C692355"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87D5FC7"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1CD01E5A" w14:textId="77777777" w:rsidR="00BD1065" w:rsidRPr="00F3092C" w:rsidRDefault="00BD1065" w:rsidP="00356506">
            <w:pPr>
              <w:spacing w:after="0" w:line="240" w:lineRule="auto"/>
              <w:jc w:val="both"/>
              <w:rPr>
                <w:rFonts w:cstheme="minorHAnsi"/>
              </w:rPr>
            </w:pPr>
            <w:r w:rsidRPr="00F3092C">
              <w:rPr>
                <w:rFonts w:cstheme="minorHAnsi"/>
              </w:rPr>
              <w:t>EKM įėjime suveikimas MAX</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72919FD"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ED7010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0E56097" w14:textId="77777777" w:rsidTr="00BD1065">
        <w:tc>
          <w:tcPr>
            <w:tcW w:w="1017" w:type="dxa"/>
            <w:tcBorders>
              <w:top w:val="single" w:sz="4" w:space="0" w:color="auto"/>
              <w:left w:val="single" w:sz="4" w:space="0" w:color="auto"/>
              <w:bottom w:val="single" w:sz="4" w:space="0" w:color="auto"/>
              <w:right w:val="single" w:sz="4" w:space="0" w:color="auto"/>
            </w:tcBorders>
          </w:tcPr>
          <w:p w14:paraId="41C7E4B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2C9F4E34"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687DA0F" w14:textId="77777777" w:rsidR="00BD1065" w:rsidRPr="00F3092C" w:rsidRDefault="00BD1065" w:rsidP="00356506">
            <w:pPr>
              <w:spacing w:after="0" w:line="240" w:lineRule="auto"/>
              <w:jc w:val="both"/>
              <w:rPr>
                <w:rFonts w:cstheme="minorHAnsi"/>
              </w:rPr>
            </w:pPr>
            <w:proofErr w:type="spellStart"/>
            <w:r w:rsidRPr="00F3092C">
              <w:rPr>
                <w:rFonts w:cstheme="minorHAnsi"/>
              </w:rPr>
              <w:t>Odoranto</w:t>
            </w:r>
            <w:proofErr w:type="spellEnd"/>
            <w:r w:rsidRPr="00F3092C">
              <w:rPr>
                <w:rFonts w:cstheme="minorHAnsi"/>
              </w:rPr>
              <w:t xml:space="preserve"> lygis MIN (1 vartotojas)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54C561FE"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34D208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478A44B" w14:textId="77777777" w:rsidTr="00BD1065">
        <w:tc>
          <w:tcPr>
            <w:tcW w:w="1017" w:type="dxa"/>
            <w:tcBorders>
              <w:top w:val="single" w:sz="4" w:space="0" w:color="auto"/>
              <w:left w:val="single" w:sz="4" w:space="0" w:color="auto"/>
              <w:bottom w:val="single" w:sz="4" w:space="0" w:color="auto"/>
              <w:right w:val="single" w:sz="4" w:space="0" w:color="auto"/>
            </w:tcBorders>
          </w:tcPr>
          <w:p w14:paraId="6AB7454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3E9155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6FE3DFE6" w14:textId="77777777" w:rsidR="00BD1065" w:rsidRPr="00F3092C" w:rsidRDefault="00BD1065" w:rsidP="00356506">
            <w:pPr>
              <w:spacing w:after="0" w:line="240" w:lineRule="auto"/>
              <w:jc w:val="both"/>
              <w:rPr>
                <w:rFonts w:cstheme="minorHAnsi"/>
              </w:rPr>
            </w:pPr>
            <w:proofErr w:type="spellStart"/>
            <w:r w:rsidRPr="00F3092C">
              <w:rPr>
                <w:rFonts w:cstheme="minorHAnsi"/>
              </w:rPr>
              <w:t>Odoranto</w:t>
            </w:r>
            <w:proofErr w:type="spellEnd"/>
            <w:r w:rsidRPr="00F3092C">
              <w:rPr>
                <w:rFonts w:cstheme="minorHAnsi"/>
              </w:rPr>
              <w:t xml:space="preserve"> lygis MIN (2 vartotojas)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1411771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D125CA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5328BFF" w14:textId="77777777" w:rsidTr="00BD1065">
        <w:tc>
          <w:tcPr>
            <w:tcW w:w="1017" w:type="dxa"/>
            <w:tcBorders>
              <w:top w:val="single" w:sz="4" w:space="0" w:color="auto"/>
              <w:left w:val="single" w:sz="4" w:space="0" w:color="auto"/>
              <w:bottom w:val="single" w:sz="4" w:space="0" w:color="auto"/>
              <w:right w:val="single" w:sz="4" w:space="0" w:color="auto"/>
            </w:tcBorders>
          </w:tcPr>
          <w:p w14:paraId="6343AB6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612BC26"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07C8C6B7" w14:textId="77777777" w:rsidR="00BD1065" w:rsidRPr="00F3092C" w:rsidRDefault="00BD1065" w:rsidP="00356506">
            <w:pPr>
              <w:spacing w:after="0" w:line="240" w:lineRule="auto"/>
              <w:jc w:val="both"/>
              <w:rPr>
                <w:rFonts w:cstheme="minorHAnsi"/>
              </w:rPr>
            </w:pPr>
            <w:proofErr w:type="spellStart"/>
            <w:r w:rsidRPr="00F3092C">
              <w:rPr>
                <w:rFonts w:cstheme="minorHAnsi"/>
              </w:rPr>
              <w:t>Dyzelgeneratoriaus</w:t>
            </w:r>
            <w:proofErr w:type="spellEnd"/>
            <w:r w:rsidRPr="00F3092C">
              <w:rPr>
                <w:rFonts w:cstheme="minorHAnsi"/>
              </w:rPr>
              <w:t xml:space="preserve"> kuro lygis MIN</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7C03D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CAC332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77371FB" w14:textId="77777777" w:rsidTr="00BD1065">
        <w:tc>
          <w:tcPr>
            <w:tcW w:w="1017" w:type="dxa"/>
            <w:tcBorders>
              <w:top w:val="single" w:sz="4" w:space="0" w:color="auto"/>
              <w:left w:val="single" w:sz="4" w:space="0" w:color="auto"/>
              <w:bottom w:val="single" w:sz="4" w:space="0" w:color="auto"/>
              <w:right w:val="single" w:sz="4" w:space="0" w:color="auto"/>
            </w:tcBorders>
          </w:tcPr>
          <w:p w14:paraId="2F319E2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D8D73B9"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569D381A" w14:textId="77777777" w:rsidR="00BD1065" w:rsidRPr="00F3092C" w:rsidRDefault="00BD1065" w:rsidP="00356506">
            <w:pPr>
              <w:spacing w:after="0" w:line="240" w:lineRule="auto"/>
              <w:jc w:val="both"/>
              <w:rPr>
                <w:rFonts w:cstheme="minorHAnsi"/>
              </w:rPr>
            </w:pPr>
            <w:proofErr w:type="spellStart"/>
            <w:r w:rsidRPr="00F3092C">
              <w:rPr>
                <w:rFonts w:cstheme="minorHAnsi"/>
              </w:rPr>
              <w:t>Dyzelgeneratoriaus</w:t>
            </w:r>
            <w:proofErr w:type="spellEnd"/>
            <w:r w:rsidRPr="00F3092C">
              <w:rPr>
                <w:rFonts w:cstheme="minorHAnsi"/>
              </w:rPr>
              <w:t xml:space="preserve"> gedimas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87E2A9D"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35BBD3"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5FD992E" w14:textId="77777777" w:rsidTr="00BD1065">
        <w:tc>
          <w:tcPr>
            <w:tcW w:w="1017" w:type="dxa"/>
            <w:tcBorders>
              <w:top w:val="single" w:sz="4" w:space="0" w:color="auto"/>
              <w:left w:val="single" w:sz="4" w:space="0" w:color="auto"/>
              <w:bottom w:val="single" w:sz="4" w:space="0" w:color="auto"/>
              <w:right w:val="single" w:sz="4" w:space="0" w:color="auto"/>
            </w:tcBorders>
          </w:tcPr>
          <w:p w14:paraId="52E88C57"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E5CBD7F"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06DE8D74" w14:textId="77777777" w:rsidR="00BD1065" w:rsidRPr="00F3092C" w:rsidRDefault="00BD1065" w:rsidP="00356506">
            <w:pPr>
              <w:spacing w:after="0" w:line="240" w:lineRule="auto"/>
              <w:jc w:val="both"/>
              <w:rPr>
                <w:rFonts w:cstheme="minorHAnsi"/>
              </w:rPr>
            </w:pPr>
            <w:r w:rsidRPr="00F3092C">
              <w:rPr>
                <w:rFonts w:cstheme="minorHAnsi"/>
              </w:rPr>
              <w:t>UPS bendras gedimas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2E5463A"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0C3E38E"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A759667" w14:textId="77777777" w:rsidTr="00BD1065">
        <w:tc>
          <w:tcPr>
            <w:tcW w:w="1017" w:type="dxa"/>
            <w:tcBorders>
              <w:top w:val="single" w:sz="4" w:space="0" w:color="auto"/>
              <w:left w:val="single" w:sz="4" w:space="0" w:color="auto"/>
              <w:bottom w:val="single" w:sz="4" w:space="0" w:color="auto"/>
              <w:right w:val="single" w:sz="4" w:space="0" w:color="auto"/>
            </w:tcBorders>
          </w:tcPr>
          <w:p w14:paraId="6CEA1DF9"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6C8CD65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2087FD4" w14:textId="77777777" w:rsidR="00BD1065" w:rsidRPr="00F3092C" w:rsidRDefault="00BD1065" w:rsidP="00356506">
            <w:pPr>
              <w:spacing w:after="0" w:line="240" w:lineRule="auto"/>
              <w:jc w:val="both"/>
              <w:rPr>
                <w:rFonts w:cstheme="minorHAnsi"/>
              </w:rPr>
            </w:pPr>
            <w:r w:rsidRPr="00F3092C">
              <w:rPr>
                <w:rFonts w:cstheme="minorHAnsi"/>
              </w:rPr>
              <w:t xml:space="preserve">Maitinimas nuo </w:t>
            </w:r>
            <w:proofErr w:type="spellStart"/>
            <w:r w:rsidRPr="00F3092C">
              <w:rPr>
                <w:rFonts w:cstheme="minorHAnsi"/>
              </w:rPr>
              <w:t>dyzelgeneratoriaus</w:t>
            </w:r>
            <w:proofErr w:type="spellEnd"/>
          </w:p>
        </w:tc>
        <w:tc>
          <w:tcPr>
            <w:tcW w:w="1568" w:type="dxa"/>
            <w:tcBorders>
              <w:top w:val="single" w:sz="4" w:space="0" w:color="auto"/>
              <w:left w:val="single" w:sz="4" w:space="0" w:color="auto"/>
              <w:bottom w:val="single" w:sz="4" w:space="0" w:color="auto"/>
              <w:right w:val="single" w:sz="4" w:space="0" w:color="auto"/>
            </w:tcBorders>
            <w:vAlign w:val="center"/>
            <w:hideMark/>
          </w:tcPr>
          <w:p w14:paraId="4B1CE452"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E7004D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AD11A94" w14:textId="77777777" w:rsidTr="00BD1065">
        <w:tc>
          <w:tcPr>
            <w:tcW w:w="1017" w:type="dxa"/>
            <w:tcBorders>
              <w:top w:val="single" w:sz="4" w:space="0" w:color="auto"/>
              <w:left w:val="single" w:sz="4" w:space="0" w:color="auto"/>
              <w:bottom w:val="single" w:sz="4" w:space="0" w:color="auto"/>
              <w:right w:val="single" w:sz="4" w:space="0" w:color="auto"/>
            </w:tcBorders>
          </w:tcPr>
          <w:p w14:paraId="2C17A40B"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21FCFD6F"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01935116" w14:textId="77777777" w:rsidR="00BD1065" w:rsidRPr="00F3092C" w:rsidRDefault="00BD1065" w:rsidP="00356506">
            <w:pPr>
              <w:spacing w:after="0" w:line="240" w:lineRule="auto"/>
              <w:jc w:val="both"/>
              <w:rPr>
                <w:rFonts w:cstheme="minorHAnsi"/>
              </w:rPr>
            </w:pPr>
            <w:r w:rsidRPr="00F3092C">
              <w:rPr>
                <w:rFonts w:cstheme="minorHAnsi"/>
              </w:rPr>
              <w:t>Maitinimas nuo tinklo</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B9A7098"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EDE2227"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8A7AFF9" w14:textId="77777777" w:rsidTr="00BD1065">
        <w:tc>
          <w:tcPr>
            <w:tcW w:w="1017" w:type="dxa"/>
            <w:tcBorders>
              <w:top w:val="single" w:sz="4" w:space="0" w:color="auto"/>
              <w:left w:val="single" w:sz="4" w:space="0" w:color="auto"/>
              <w:bottom w:val="single" w:sz="4" w:space="0" w:color="auto"/>
              <w:right w:val="single" w:sz="4" w:space="0" w:color="auto"/>
            </w:tcBorders>
          </w:tcPr>
          <w:p w14:paraId="72F59134"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1D07864"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45A781F3" w14:textId="77777777" w:rsidR="00BD1065" w:rsidRPr="00F3092C" w:rsidRDefault="00BD1065" w:rsidP="00356506">
            <w:pPr>
              <w:spacing w:after="0" w:line="240" w:lineRule="auto"/>
              <w:jc w:val="both"/>
              <w:rPr>
                <w:rFonts w:cstheme="minorHAnsi"/>
              </w:rPr>
            </w:pPr>
            <w:r w:rsidRPr="00F3092C">
              <w:rPr>
                <w:rFonts w:cstheme="minorHAnsi"/>
              </w:rPr>
              <w:t>Elektros įvado maitinimo jungiklis</w:t>
            </w:r>
          </w:p>
        </w:tc>
        <w:tc>
          <w:tcPr>
            <w:tcW w:w="1568" w:type="dxa"/>
            <w:tcBorders>
              <w:top w:val="single" w:sz="4" w:space="0" w:color="auto"/>
              <w:left w:val="single" w:sz="4" w:space="0" w:color="auto"/>
              <w:bottom w:val="single" w:sz="4" w:space="0" w:color="auto"/>
              <w:right w:val="single" w:sz="4" w:space="0" w:color="auto"/>
            </w:tcBorders>
            <w:hideMark/>
          </w:tcPr>
          <w:p w14:paraId="46311727"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6451FEC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40C852F" w14:textId="77777777" w:rsidTr="00BD1065">
        <w:tc>
          <w:tcPr>
            <w:tcW w:w="1017" w:type="dxa"/>
            <w:tcBorders>
              <w:top w:val="single" w:sz="4" w:space="0" w:color="auto"/>
              <w:left w:val="single" w:sz="4" w:space="0" w:color="auto"/>
              <w:bottom w:val="single" w:sz="4" w:space="0" w:color="auto"/>
              <w:right w:val="single" w:sz="4" w:space="0" w:color="auto"/>
            </w:tcBorders>
          </w:tcPr>
          <w:p w14:paraId="1416A639"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3F3861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06CE338" w14:textId="77777777" w:rsidR="00BD1065" w:rsidRPr="00F3092C" w:rsidRDefault="00BD1065" w:rsidP="00356506">
            <w:pPr>
              <w:spacing w:after="0" w:line="240" w:lineRule="auto"/>
              <w:jc w:val="both"/>
              <w:rPr>
                <w:rFonts w:cstheme="minorHAnsi"/>
              </w:rPr>
            </w:pPr>
            <w:r w:rsidRPr="00F3092C">
              <w:rPr>
                <w:rFonts w:cstheme="minorHAnsi"/>
              </w:rPr>
              <w:t>Gaisro signalizacijos elektros maitinimo jungiklis</w:t>
            </w:r>
          </w:p>
        </w:tc>
        <w:tc>
          <w:tcPr>
            <w:tcW w:w="1568" w:type="dxa"/>
            <w:tcBorders>
              <w:top w:val="single" w:sz="4" w:space="0" w:color="auto"/>
              <w:left w:val="single" w:sz="4" w:space="0" w:color="auto"/>
              <w:bottom w:val="single" w:sz="4" w:space="0" w:color="auto"/>
              <w:right w:val="single" w:sz="4" w:space="0" w:color="auto"/>
            </w:tcBorders>
            <w:hideMark/>
          </w:tcPr>
          <w:p w14:paraId="1C55CFA3"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230B5019"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746FD5B" w14:textId="77777777" w:rsidTr="00BD1065">
        <w:tc>
          <w:tcPr>
            <w:tcW w:w="1017" w:type="dxa"/>
            <w:tcBorders>
              <w:top w:val="single" w:sz="4" w:space="0" w:color="auto"/>
              <w:left w:val="single" w:sz="4" w:space="0" w:color="auto"/>
              <w:bottom w:val="single" w:sz="4" w:space="0" w:color="auto"/>
              <w:right w:val="single" w:sz="4" w:space="0" w:color="auto"/>
            </w:tcBorders>
          </w:tcPr>
          <w:p w14:paraId="6F5E1518"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75C1C54"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73B7777D" w14:textId="77777777" w:rsidR="00BD1065" w:rsidRPr="00F3092C" w:rsidRDefault="00BD1065" w:rsidP="00356506">
            <w:pPr>
              <w:spacing w:after="0" w:line="240" w:lineRule="auto"/>
              <w:jc w:val="both"/>
              <w:rPr>
                <w:rFonts w:cstheme="minorHAnsi"/>
              </w:rPr>
            </w:pPr>
            <w:r w:rsidRPr="00F3092C">
              <w:rPr>
                <w:rFonts w:cstheme="minorHAnsi"/>
              </w:rPr>
              <w:t>Apsaugos signalizacijos elektros maitinimo jungiklis</w:t>
            </w:r>
          </w:p>
        </w:tc>
        <w:tc>
          <w:tcPr>
            <w:tcW w:w="1568" w:type="dxa"/>
            <w:tcBorders>
              <w:top w:val="single" w:sz="4" w:space="0" w:color="auto"/>
              <w:left w:val="single" w:sz="4" w:space="0" w:color="auto"/>
              <w:bottom w:val="single" w:sz="4" w:space="0" w:color="auto"/>
              <w:right w:val="single" w:sz="4" w:space="0" w:color="auto"/>
            </w:tcBorders>
            <w:hideMark/>
          </w:tcPr>
          <w:p w14:paraId="606FE05B"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3EFEFD44"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E77150E" w14:textId="77777777" w:rsidTr="00BD1065">
        <w:tc>
          <w:tcPr>
            <w:tcW w:w="1017" w:type="dxa"/>
            <w:tcBorders>
              <w:top w:val="single" w:sz="4" w:space="0" w:color="auto"/>
              <w:left w:val="single" w:sz="4" w:space="0" w:color="auto"/>
              <w:bottom w:val="single" w:sz="4" w:space="0" w:color="auto"/>
              <w:right w:val="single" w:sz="4" w:space="0" w:color="auto"/>
            </w:tcBorders>
          </w:tcPr>
          <w:p w14:paraId="59727C3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81493B1"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68729FE0" w14:textId="77777777" w:rsidR="00BD1065" w:rsidRPr="00F3092C" w:rsidRDefault="00BD1065" w:rsidP="00356506">
            <w:pPr>
              <w:spacing w:after="0" w:line="240" w:lineRule="auto"/>
              <w:jc w:val="both"/>
              <w:rPr>
                <w:rFonts w:cstheme="minorHAnsi"/>
              </w:rPr>
            </w:pPr>
            <w:r w:rsidRPr="00F3092C">
              <w:rPr>
                <w:rFonts w:cstheme="minorHAnsi"/>
              </w:rPr>
              <w:t>UPS elektros maitinimo automatinis jungiklis</w:t>
            </w:r>
          </w:p>
        </w:tc>
        <w:tc>
          <w:tcPr>
            <w:tcW w:w="1568" w:type="dxa"/>
            <w:tcBorders>
              <w:top w:val="single" w:sz="4" w:space="0" w:color="auto"/>
              <w:left w:val="single" w:sz="4" w:space="0" w:color="auto"/>
              <w:bottom w:val="single" w:sz="4" w:space="0" w:color="auto"/>
              <w:right w:val="single" w:sz="4" w:space="0" w:color="auto"/>
            </w:tcBorders>
            <w:hideMark/>
          </w:tcPr>
          <w:p w14:paraId="106C4585"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24B3BD6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C0C6823" w14:textId="77777777" w:rsidTr="00BD1065">
        <w:tc>
          <w:tcPr>
            <w:tcW w:w="1017" w:type="dxa"/>
            <w:tcBorders>
              <w:top w:val="single" w:sz="4" w:space="0" w:color="auto"/>
              <w:left w:val="single" w:sz="4" w:space="0" w:color="auto"/>
              <w:bottom w:val="single" w:sz="4" w:space="0" w:color="auto"/>
              <w:right w:val="single" w:sz="4" w:space="0" w:color="auto"/>
            </w:tcBorders>
          </w:tcPr>
          <w:p w14:paraId="596F89BC"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2703CE5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581069D3" w14:textId="77777777" w:rsidR="00BD1065" w:rsidRPr="00F3092C" w:rsidRDefault="00BD1065" w:rsidP="00356506">
            <w:pPr>
              <w:spacing w:after="0" w:line="240" w:lineRule="auto"/>
              <w:jc w:val="both"/>
              <w:rPr>
                <w:rFonts w:cstheme="minorHAnsi"/>
              </w:rPr>
            </w:pPr>
            <w:proofErr w:type="spellStart"/>
            <w:r w:rsidRPr="00F3092C">
              <w:rPr>
                <w:rFonts w:cstheme="minorHAnsi"/>
              </w:rPr>
              <w:t>Odorizavimo</w:t>
            </w:r>
            <w:proofErr w:type="spellEnd"/>
            <w:r w:rsidRPr="00F3092C">
              <w:rPr>
                <w:rFonts w:cstheme="minorHAnsi"/>
              </w:rPr>
              <w:t xml:space="preserve"> elektros maitinimo dingimas (1 vartotojas)</w:t>
            </w:r>
          </w:p>
        </w:tc>
        <w:tc>
          <w:tcPr>
            <w:tcW w:w="1568" w:type="dxa"/>
            <w:tcBorders>
              <w:top w:val="single" w:sz="4" w:space="0" w:color="auto"/>
              <w:left w:val="single" w:sz="4" w:space="0" w:color="auto"/>
              <w:bottom w:val="single" w:sz="4" w:space="0" w:color="auto"/>
              <w:right w:val="single" w:sz="4" w:space="0" w:color="auto"/>
            </w:tcBorders>
            <w:hideMark/>
          </w:tcPr>
          <w:p w14:paraId="08B8ABA8"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2F9E040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E6BD3F5" w14:textId="77777777" w:rsidTr="00BD1065">
        <w:tc>
          <w:tcPr>
            <w:tcW w:w="1017" w:type="dxa"/>
            <w:tcBorders>
              <w:top w:val="single" w:sz="4" w:space="0" w:color="auto"/>
              <w:left w:val="single" w:sz="4" w:space="0" w:color="auto"/>
              <w:bottom w:val="single" w:sz="4" w:space="0" w:color="auto"/>
              <w:right w:val="single" w:sz="4" w:space="0" w:color="auto"/>
            </w:tcBorders>
          </w:tcPr>
          <w:p w14:paraId="6303F56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29E9954F"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hideMark/>
          </w:tcPr>
          <w:p w14:paraId="0111AFF9" w14:textId="77777777" w:rsidR="00BD1065" w:rsidRPr="00F3092C" w:rsidRDefault="00BD1065" w:rsidP="00356506">
            <w:pPr>
              <w:spacing w:after="0" w:line="240" w:lineRule="auto"/>
              <w:jc w:val="both"/>
              <w:rPr>
                <w:rFonts w:cstheme="minorHAnsi"/>
              </w:rPr>
            </w:pPr>
            <w:proofErr w:type="spellStart"/>
            <w:r w:rsidRPr="00F3092C">
              <w:rPr>
                <w:rFonts w:cstheme="minorHAnsi"/>
              </w:rPr>
              <w:t>Odorizavimo</w:t>
            </w:r>
            <w:proofErr w:type="spellEnd"/>
            <w:r w:rsidRPr="00F3092C">
              <w:rPr>
                <w:rFonts w:cstheme="minorHAnsi"/>
              </w:rPr>
              <w:t xml:space="preserve"> elektros maitinimo dingimas (2 vartotojas)</w:t>
            </w:r>
          </w:p>
        </w:tc>
        <w:tc>
          <w:tcPr>
            <w:tcW w:w="1568" w:type="dxa"/>
            <w:tcBorders>
              <w:top w:val="single" w:sz="4" w:space="0" w:color="auto"/>
              <w:left w:val="single" w:sz="4" w:space="0" w:color="auto"/>
              <w:bottom w:val="single" w:sz="4" w:space="0" w:color="auto"/>
              <w:right w:val="single" w:sz="4" w:space="0" w:color="auto"/>
            </w:tcBorders>
            <w:hideMark/>
          </w:tcPr>
          <w:p w14:paraId="1E98A6BF"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6141A53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60E2689" w14:textId="77777777" w:rsidTr="00BD1065">
        <w:tc>
          <w:tcPr>
            <w:tcW w:w="1017" w:type="dxa"/>
            <w:tcBorders>
              <w:top w:val="single" w:sz="4" w:space="0" w:color="auto"/>
              <w:left w:val="single" w:sz="4" w:space="0" w:color="auto"/>
              <w:bottom w:val="single" w:sz="4" w:space="0" w:color="auto"/>
              <w:right w:val="single" w:sz="4" w:space="0" w:color="auto"/>
            </w:tcBorders>
          </w:tcPr>
          <w:p w14:paraId="79AF3D29"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2CA41F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4513BC8" w14:textId="77777777" w:rsidR="00BD1065" w:rsidRPr="00F3092C" w:rsidRDefault="00BD1065" w:rsidP="00356506">
            <w:pPr>
              <w:spacing w:after="0" w:line="240" w:lineRule="auto"/>
              <w:jc w:val="both"/>
              <w:rPr>
                <w:rFonts w:cstheme="minorHAnsi"/>
              </w:rPr>
            </w:pPr>
            <w:r w:rsidRPr="00F3092C">
              <w:rPr>
                <w:rFonts w:cstheme="minorHAnsi"/>
              </w:rPr>
              <w:t xml:space="preserve">ČFA1 atidarytas </w:t>
            </w:r>
          </w:p>
        </w:tc>
        <w:tc>
          <w:tcPr>
            <w:tcW w:w="1568" w:type="dxa"/>
            <w:tcBorders>
              <w:top w:val="single" w:sz="4" w:space="0" w:color="auto"/>
              <w:left w:val="single" w:sz="4" w:space="0" w:color="auto"/>
              <w:bottom w:val="single" w:sz="4" w:space="0" w:color="auto"/>
              <w:right w:val="single" w:sz="4" w:space="0" w:color="auto"/>
            </w:tcBorders>
            <w:hideMark/>
          </w:tcPr>
          <w:p w14:paraId="2B6F311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3BAF32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CF48792" w14:textId="77777777" w:rsidTr="00BD1065">
        <w:tc>
          <w:tcPr>
            <w:tcW w:w="1017" w:type="dxa"/>
            <w:tcBorders>
              <w:top w:val="single" w:sz="4" w:space="0" w:color="auto"/>
              <w:left w:val="single" w:sz="4" w:space="0" w:color="auto"/>
              <w:bottom w:val="single" w:sz="4" w:space="0" w:color="auto"/>
              <w:right w:val="single" w:sz="4" w:space="0" w:color="auto"/>
            </w:tcBorders>
          </w:tcPr>
          <w:p w14:paraId="37E91EA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54AA29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1B4B9F12" w14:textId="77777777" w:rsidR="00BD1065" w:rsidRPr="00F3092C" w:rsidRDefault="00BD1065" w:rsidP="00356506">
            <w:pPr>
              <w:spacing w:after="0" w:line="240" w:lineRule="auto"/>
              <w:jc w:val="both"/>
              <w:rPr>
                <w:rFonts w:cstheme="minorHAnsi"/>
              </w:rPr>
            </w:pPr>
            <w:r w:rsidRPr="00F3092C">
              <w:rPr>
                <w:rFonts w:cstheme="minorHAnsi"/>
              </w:rPr>
              <w:t xml:space="preserve">ČFA1 uždarytas </w:t>
            </w:r>
          </w:p>
        </w:tc>
        <w:tc>
          <w:tcPr>
            <w:tcW w:w="1568" w:type="dxa"/>
            <w:tcBorders>
              <w:top w:val="single" w:sz="4" w:space="0" w:color="auto"/>
              <w:left w:val="single" w:sz="4" w:space="0" w:color="auto"/>
              <w:bottom w:val="single" w:sz="4" w:space="0" w:color="auto"/>
              <w:right w:val="single" w:sz="4" w:space="0" w:color="auto"/>
            </w:tcBorders>
            <w:hideMark/>
          </w:tcPr>
          <w:p w14:paraId="3F223BD2"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1F5DCFA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ECED0A9" w14:textId="77777777" w:rsidTr="00BD1065">
        <w:tc>
          <w:tcPr>
            <w:tcW w:w="1017" w:type="dxa"/>
            <w:tcBorders>
              <w:top w:val="single" w:sz="4" w:space="0" w:color="auto"/>
              <w:left w:val="single" w:sz="4" w:space="0" w:color="auto"/>
              <w:bottom w:val="single" w:sz="4" w:space="0" w:color="auto"/>
              <w:right w:val="single" w:sz="4" w:space="0" w:color="auto"/>
            </w:tcBorders>
          </w:tcPr>
          <w:p w14:paraId="7C01CB9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6BEB90A7"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719572B" w14:textId="77777777" w:rsidR="00BD1065" w:rsidRPr="00F3092C" w:rsidRDefault="00BD1065" w:rsidP="00356506">
            <w:pPr>
              <w:spacing w:after="0" w:line="240" w:lineRule="auto"/>
              <w:jc w:val="both"/>
              <w:rPr>
                <w:rFonts w:cstheme="minorHAnsi"/>
              </w:rPr>
            </w:pPr>
            <w:r w:rsidRPr="00F3092C">
              <w:rPr>
                <w:rFonts w:cstheme="minorHAnsi"/>
              </w:rPr>
              <w:t xml:space="preserve">ČFB1 atidarytas </w:t>
            </w:r>
          </w:p>
        </w:tc>
        <w:tc>
          <w:tcPr>
            <w:tcW w:w="1568" w:type="dxa"/>
            <w:tcBorders>
              <w:top w:val="single" w:sz="4" w:space="0" w:color="auto"/>
              <w:left w:val="single" w:sz="4" w:space="0" w:color="auto"/>
              <w:bottom w:val="single" w:sz="4" w:space="0" w:color="auto"/>
              <w:right w:val="single" w:sz="4" w:space="0" w:color="auto"/>
            </w:tcBorders>
            <w:hideMark/>
          </w:tcPr>
          <w:p w14:paraId="3231FA3E"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259EC66"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2B33F44" w14:textId="77777777" w:rsidTr="00BD1065">
        <w:tc>
          <w:tcPr>
            <w:tcW w:w="1017" w:type="dxa"/>
            <w:tcBorders>
              <w:top w:val="single" w:sz="4" w:space="0" w:color="auto"/>
              <w:left w:val="single" w:sz="4" w:space="0" w:color="auto"/>
              <w:bottom w:val="single" w:sz="4" w:space="0" w:color="auto"/>
              <w:right w:val="single" w:sz="4" w:space="0" w:color="auto"/>
            </w:tcBorders>
          </w:tcPr>
          <w:p w14:paraId="2F27A170"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E69087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E75F78C" w14:textId="77777777" w:rsidR="00BD1065" w:rsidRPr="00F3092C" w:rsidRDefault="00BD1065" w:rsidP="00356506">
            <w:pPr>
              <w:spacing w:after="0" w:line="240" w:lineRule="auto"/>
              <w:jc w:val="both"/>
              <w:rPr>
                <w:rFonts w:cstheme="minorHAnsi"/>
              </w:rPr>
            </w:pPr>
            <w:r w:rsidRPr="00F3092C">
              <w:rPr>
                <w:rFonts w:cstheme="minorHAnsi"/>
              </w:rPr>
              <w:t xml:space="preserve">ČFB1 uždarytas </w:t>
            </w:r>
          </w:p>
        </w:tc>
        <w:tc>
          <w:tcPr>
            <w:tcW w:w="1568" w:type="dxa"/>
            <w:tcBorders>
              <w:top w:val="single" w:sz="4" w:space="0" w:color="auto"/>
              <w:left w:val="single" w:sz="4" w:space="0" w:color="auto"/>
              <w:bottom w:val="single" w:sz="4" w:space="0" w:color="auto"/>
              <w:right w:val="single" w:sz="4" w:space="0" w:color="auto"/>
            </w:tcBorders>
            <w:hideMark/>
          </w:tcPr>
          <w:p w14:paraId="4EA6928C"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750D2C8"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E0F4851" w14:textId="77777777" w:rsidTr="00BD1065">
        <w:tc>
          <w:tcPr>
            <w:tcW w:w="1017" w:type="dxa"/>
            <w:tcBorders>
              <w:top w:val="single" w:sz="4" w:space="0" w:color="auto"/>
              <w:left w:val="single" w:sz="4" w:space="0" w:color="auto"/>
              <w:bottom w:val="single" w:sz="4" w:space="0" w:color="auto"/>
              <w:right w:val="single" w:sz="4" w:space="0" w:color="auto"/>
            </w:tcBorders>
          </w:tcPr>
          <w:p w14:paraId="518EC9C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6DE09CDB"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5CEE602A" w14:textId="77777777" w:rsidR="00BD1065" w:rsidRPr="00F3092C" w:rsidRDefault="00BD1065" w:rsidP="00356506">
            <w:pPr>
              <w:spacing w:after="0" w:line="240" w:lineRule="auto"/>
              <w:jc w:val="both"/>
              <w:rPr>
                <w:rFonts w:cstheme="minorHAnsi"/>
              </w:rPr>
            </w:pPr>
            <w:r w:rsidRPr="00F3092C">
              <w:rPr>
                <w:rFonts w:cstheme="minorHAnsi"/>
              </w:rPr>
              <w:t xml:space="preserve">ČFA2 atidarytas </w:t>
            </w:r>
          </w:p>
        </w:tc>
        <w:tc>
          <w:tcPr>
            <w:tcW w:w="1568" w:type="dxa"/>
            <w:tcBorders>
              <w:top w:val="single" w:sz="4" w:space="0" w:color="auto"/>
              <w:left w:val="single" w:sz="4" w:space="0" w:color="auto"/>
              <w:bottom w:val="single" w:sz="4" w:space="0" w:color="auto"/>
              <w:right w:val="single" w:sz="4" w:space="0" w:color="auto"/>
            </w:tcBorders>
            <w:hideMark/>
          </w:tcPr>
          <w:p w14:paraId="3FEC0699"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5CC5DF2A"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9BA051A" w14:textId="77777777" w:rsidTr="00BD1065">
        <w:tc>
          <w:tcPr>
            <w:tcW w:w="1017" w:type="dxa"/>
            <w:tcBorders>
              <w:top w:val="single" w:sz="4" w:space="0" w:color="auto"/>
              <w:left w:val="single" w:sz="4" w:space="0" w:color="auto"/>
              <w:bottom w:val="single" w:sz="4" w:space="0" w:color="auto"/>
              <w:right w:val="single" w:sz="4" w:space="0" w:color="auto"/>
            </w:tcBorders>
          </w:tcPr>
          <w:p w14:paraId="1B562125"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2425A7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56964347" w14:textId="77777777" w:rsidR="00BD1065" w:rsidRPr="00F3092C" w:rsidRDefault="00BD1065" w:rsidP="00356506">
            <w:pPr>
              <w:spacing w:after="0" w:line="240" w:lineRule="auto"/>
              <w:jc w:val="both"/>
              <w:rPr>
                <w:rFonts w:cstheme="minorHAnsi"/>
              </w:rPr>
            </w:pPr>
            <w:r w:rsidRPr="00F3092C">
              <w:rPr>
                <w:rFonts w:cstheme="minorHAnsi"/>
              </w:rPr>
              <w:t xml:space="preserve">ČFA2 uždarytas </w:t>
            </w:r>
          </w:p>
        </w:tc>
        <w:tc>
          <w:tcPr>
            <w:tcW w:w="1568" w:type="dxa"/>
            <w:tcBorders>
              <w:top w:val="single" w:sz="4" w:space="0" w:color="auto"/>
              <w:left w:val="single" w:sz="4" w:space="0" w:color="auto"/>
              <w:bottom w:val="single" w:sz="4" w:space="0" w:color="auto"/>
              <w:right w:val="single" w:sz="4" w:space="0" w:color="auto"/>
            </w:tcBorders>
            <w:hideMark/>
          </w:tcPr>
          <w:p w14:paraId="5D9FDAC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5898D1E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399C8AC" w14:textId="77777777" w:rsidTr="00BD1065">
        <w:tc>
          <w:tcPr>
            <w:tcW w:w="1017" w:type="dxa"/>
            <w:tcBorders>
              <w:top w:val="single" w:sz="4" w:space="0" w:color="auto"/>
              <w:left w:val="single" w:sz="4" w:space="0" w:color="auto"/>
              <w:bottom w:val="single" w:sz="4" w:space="0" w:color="auto"/>
              <w:right w:val="single" w:sz="4" w:space="0" w:color="auto"/>
            </w:tcBorders>
          </w:tcPr>
          <w:p w14:paraId="7062A36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323115E"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35DF520" w14:textId="77777777" w:rsidR="00BD1065" w:rsidRPr="00F3092C" w:rsidRDefault="00BD1065" w:rsidP="00356506">
            <w:pPr>
              <w:spacing w:after="0" w:line="240" w:lineRule="auto"/>
              <w:jc w:val="both"/>
              <w:rPr>
                <w:rFonts w:cstheme="minorHAnsi"/>
              </w:rPr>
            </w:pPr>
            <w:r w:rsidRPr="00F3092C">
              <w:rPr>
                <w:rFonts w:cstheme="minorHAnsi"/>
              </w:rPr>
              <w:t xml:space="preserve">ČFB2 atidarytas </w:t>
            </w:r>
          </w:p>
        </w:tc>
        <w:tc>
          <w:tcPr>
            <w:tcW w:w="1568" w:type="dxa"/>
            <w:tcBorders>
              <w:top w:val="single" w:sz="4" w:space="0" w:color="auto"/>
              <w:left w:val="single" w:sz="4" w:space="0" w:color="auto"/>
              <w:bottom w:val="single" w:sz="4" w:space="0" w:color="auto"/>
              <w:right w:val="single" w:sz="4" w:space="0" w:color="auto"/>
            </w:tcBorders>
            <w:hideMark/>
          </w:tcPr>
          <w:p w14:paraId="0691AC63"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1D8F0AB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122C75E" w14:textId="77777777" w:rsidTr="00BD1065">
        <w:tc>
          <w:tcPr>
            <w:tcW w:w="1017" w:type="dxa"/>
            <w:tcBorders>
              <w:top w:val="single" w:sz="4" w:space="0" w:color="auto"/>
              <w:left w:val="single" w:sz="4" w:space="0" w:color="auto"/>
              <w:bottom w:val="single" w:sz="4" w:space="0" w:color="auto"/>
              <w:right w:val="single" w:sz="4" w:space="0" w:color="auto"/>
            </w:tcBorders>
          </w:tcPr>
          <w:p w14:paraId="0DB433F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5398D0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1BE31AC9" w14:textId="77777777" w:rsidR="00BD1065" w:rsidRPr="00F3092C" w:rsidRDefault="00BD1065" w:rsidP="00356506">
            <w:pPr>
              <w:spacing w:after="0" w:line="240" w:lineRule="auto"/>
              <w:jc w:val="both"/>
              <w:rPr>
                <w:rFonts w:cstheme="minorHAnsi"/>
              </w:rPr>
            </w:pPr>
            <w:r w:rsidRPr="00F3092C">
              <w:rPr>
                <w:rFonts w:cstheme="minorHAnsi"/>
              </w:rPr>
              <w:t xml:space="preserve">ČFB2 uždarytas </w:t>
            </w:r>
          </w:p>
        </w:tc>
        <w:tc>
          <w:tcPr>
            <w:tcW w:w="1568" w:type="dxa"/>
            <w:tcBorders>
              <w:top w:val="single" w:sz="4" w:space="0" w:color="auto"/>
              <w:left w:val="single" w:sz="4" w:space="0" w:color="auto"/>
              <w:bottom w:val="single" w:sz="4" w:space="0" w:color="auto"/>
              <w:right w:val="single" w:sz="4" w:space="0" w:color="auto"/>
            </w:tcBorders>
            <w:hideMark/>
          </w:tcPr>
          <w:p w14:paraId="72874611"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A97EB18"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60EEA68" w14:textId="77777777" w:rsidTr="00BD1065">
        <w:tc>
          <w:tcPr>
            <w:tcW w:w="1017" w:type="dxa"/>
            <w:tcBorders>
              <w:top w:val="single" w:sz="4" w:space="0" w:color="auto"/>
              <w:left w:val="single" w:sz="4" w:space="0" w:color="auto"/>
              <w:bottom w:val="single" w:sz="4" w:space="0" w:color="auto"/>
              <w:right w:val="single" w:sz="4" w:space="0" w:color="auto"/>
            </w:tcBorders>
          </w:tcPr>
          <w:p w14:paraId="6E473E35"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E2A680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BE56FE3" w14:textId="77777777" w:rsidR="00BD1065" w:rsidRPr="00F3092C" w:rsidRDefault="00BD1065" w:rsidP="00356506">
            <w:pPr>
              <w:spacing w:after="0" w:line="240" w:lineRule="auto"/>
              <w:jc w:val="both"/>
              <w:rPr>
                <w:rFonts w:cstheme="minorHAnsi"/>
              </w:rPr>
            </w:pPr>
            <w:r w:rsidRPr="00F3092C">
              <w:rPr>
                <w:rFonts w:cstheme="minorHAnsi"/>
              </w:rPr>
              <w:t>ČRL1A-1 atidarytas</w:t>
            </w:r>
          </w:p>
        </w:tc>
        <w:tc>
          <w:tcPr>
            <w:tcW w:w="1568" w:type="dxa"/>
            <w:tcBorders>
              <w:top w:val="single" w:sz="4" w:space="0" w:color="auto"/>
              <w:left w:val="single" w:sz="4" w:space="0" w:color="auto"/>
              <w:bottom w:val="single" w:sz="4" w:space="0" w:color="auto"/>
              <w:right w:val="single" w:sz="4" w:space="0" w:color="auto"/>
            </w:tcBorders>
            <w:hideMark/>
          </w:tcPr>
          <w:p w14:paraId="2C026322"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2A1D90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5410BD9" w14:textId="77777777" w:rsidTr="00BD1065">
        <w:tc>
          <w:tcPr>
            <w:tcW w:w="1017" w:type="dxa"/>
            <w:tcBorders>
              <w:top w:val="single" w:sz="4" w:space="0" w:color="auto"/>
              <w:left w:val="single" w:sz="4" w:space="0" w:color="auto"/>
              <w:bottom w:val="single" w:sz="4" w:space="0" w:color="auto"/>
              <w:right w:val="single" w:sz="4" w:space="0" w:color="auto"/>
            </w:tcBorders>
          </w:tcPr>
          <w:p w14:paraId="4543791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88A258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6CD82C7" w14:textId="77777777" w:rsidR="00BD1065" w:rsidRPr="00F3092C" w:rsidRDefault="00BD1065" w:rsidP="00356506">
            <w:pPr>
              <w:spacing w:after="0" w:line="240" w:lineRule="auto"/>
              <w:jc w:val="both"/>
              <w:rPr>
                <w:rFonts w:cstheme="minorHAnsi"/>
              </w:rPr>
            </w:pPr>
            <w:r w:rsidRPr="00F3092C">
              <w:rPr>
                <w:rFonts w:cstheme="minorHAnsi"/>
              </w:rPr>
              <w:t>ČRL1A-1 uždarytas</w:t>
            </w:r>
          </w:p>
        </w:tc>
        <w:tc>
          <w:tcPr>
            <w:tcW w:w="1568" w:type="dxa"/>
            <w:tcBorders>
              <w:top w:val="single" w:sz="4" w:space="0" w:color="auto"/>
              <w:left w:val="single" w:sz="4" w:space="0" w:color="auto"/>
              <w:bottom w:val="single" w:sz="4" w:space="0" w:color="auto"/>
              <w:right w:val="single" w:sz="4" w:space="0" w:color="auto"/>
            </w:tcBorders>
            <w:hideMark/>
          </w:tcPr>
          <w:p w14:paraId="451EFFFB"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514F2B68"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BF049F3" w14:textId="77777777" w:rsidTr="00BD1065">
        <w:tc>
          <w:tcPr>
            <w:tcW w:w="1017" w:type="dxa"/>
            <w:tcBorders>
              <w:top w:val="single" w:sz="4" w:space="0" w:color="auto"/>
              <w:left w:val="single" w:sz="4" w:space="0" w:color="auto"/>
              <w:bottom w:val="single" w:sz="4" w:space="0" w:color="auto"/>
              <w:right w:val="single" w:sz="4" w:space="0" w:color="auto"/>
            </w:tcBorders>
          </w:tcPr>
          <w:p w14:paraId="0B706039"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1281CC2"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AE42534" w14:textId="77777777" w:rsidR="00BD1065" w:rsidRPr="00F3092C" w:rsidRDefault="00BD1065" w:rsidP="00356506">
            <w:pPr>
              <w:spacing w:after="0" w:line="240" w:lineRule="auto"/>
              <w:jc w:val="both"/>
              <w:rPr>
                <w:rFonts w:cstheme="minorHAnsi"/>
              </w:rPr>
            </w:pPr>
            <w:r w:rsidRPr="00F3092C">
              <w:rPr>
                <w:rFonts w:cstheme="minorHAnsi"/>
              </w:rPr>
              <w:t>ČRL1B-1 atidarytas</w:t>
            </w:r>
          </w:p>
        </w:tc>
        <w:tc>
          <w:tcPr>
            <w:tcW w:w="1568" w:type="dxa"/>
            <w:tcBorders>
              <w:top w:val="single" w:sz="4" w:space="0" w:color="auto"/>
              <w:left w:val="single" w:sz="4" w:space="0" w:color="auto"/>
              <w:bottom w:val="single" w:sz="4" w:space="0" w:color="auto"/>
              <w:right w:val="single" w:sz="4" w:space="0" w:color="auto"/>
            </w:tcBorders>
            <w:hideMark/>
          </w:tcPr>
          <w:p w14:paraId="0D7416EF"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39A07689"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F3393CC" w14:textId="77777777" w:rsidTr="00BD1065">
        <w:tc>
          <w:tcPr>
            <w:tcW w:w="1017" w:type="dxa"/>
            <w:tcBorders>
              <w:top w:val="single" w:sz="4" w:space="0" w:color="auto"/>
              <w:left w:val="single" w:sz="4" w:space="0" w:color="auto"/>
              <w:bottom w:val="single" w:sz="4" w:space="0" w:color="auto"/>
              <w:right w:val="single" w:sz="4" w:space="0" w:color="auto"/>
            </w:tcBorders>
          </w:tcPr>
          <w:p w14:paraId="2C51C380"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7C5BF4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584795A1" w14:textId="77777777" w:rsidR="00BD1065" w:rsidRPr="00F3092C" w:rsidRDefault="00BD1065" w:rsidP="00356506">
            <w:pPr>
              <w:spacing w:after="0" w:line="240" w:lineRule="auto"/>
              <w:jc w:val="both"/>
              <w:rPr>
                <w:rFonts w:cstheme="minorHAnsi"/>
              </w:rPr>
            </w:pPr>
            <w:r w:rsidRPr="00F3092C">
              <w:rPr>
                <w:rFonts w:cstheme="minorHAnsi"/>
              </w:rPr>
              <w:t>ČRL1B-1 uždarytas</w:t>
            </w:r>
          </w:p>
        </w:tc>
        <w:tc>
          <w:tcPr>
            <w:tcW w:w="1568" w:type="dxa"/>
            <w:tcBorders>
              <w:top w:val="single" w:sz="4" w:space="0" w:color="auto"/>
              <w:left w:val="single" w:sz="4" w:space="0" w:color="auto"/>
              <w:bottom w:val="single" w:sz="4" w:space="0" w:color="auto"/>
              <w:right w:val="single" w:sz="4" w:space="0" w:color="auto"/>
            </w:tcBorders>
            <w:hideMark/>
          </w:tcPr>
          <w:p w14:paraId="4D4419FA"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8A57984"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29AABE4" w14:textId="77777777" w:rsidTr="00BD1065">
        <w:tc>
          <w:tcPr>
            <w:tcW w:w="1017" w:type="dxa"/>
            <w:tcBorders>
              <w:top w:val="single" w:sz="4" w:space="0" w:color="auto"/>
              <w:left w:val="single" w:sz="4" w:space="0" w:color="auto"/>
              <w:bottom w:val="single" w:sz="4" w:space="0" w:color="auto"/>
              <w:right w:val="single" w:sz="4" w:space="0" w:color="auto"/>
            </w:tcBorders>
          </w:tcPr>
          <w:p w14:paraId="48B9C097"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91E45A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9623D74" w14:textId="77777777" w:rsidR="00BD1065" w:rsidRPr="00F3092C" w:rsidRDefault="00BD1065" w:rsidP="00356506">
            <w:pPr>
              <w:spacing w:after="0" w:line="240" w:lineRule="auto"/>
              <w:jc w:val="both"/>
              <w:rPr>
                <w:rFonts w:cstheme="minorHAnsi"/>
              </w:rPr>
            </w:pPr>
            <w:r w:rsidRPr="00F3092C">
              <w:rPr>
                <w:rFonts w:cstheme="minorHAnsi"/>
              </w:rPr>
              <w:t>ČRL1A-2 atidarytas</w:t>
            </w:r>
          </w:p>
        </w:tc>
        <w:tc>
          <w:tcPr>
            <w:tcW w:w="1568" w:type="dxa"/>
            <w:tcBorders>
              <w:top w:val="single" w:sz="4" w:space="0" w:color="auto"/>
              <w:left w:val="single" w:sz="4" w:space="0" w:color="auto"/>
              <w:bottom w:val="single" w:sz="4" w:space="0" w:color="auto"/>
              <w:right w:val="single" w:sz="4" w:space="0" w:color="auto"/>
            </w:tcBorders>
            <w:hideMark/>
          </w:tcPr>
          <w:p w14:paraId="08DC70AC"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0BDB2EA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EB916BE" w14:textId="77777777" w:rsidTr="00BD1065">
        <w:tc>
          <w:tcPr>
            <w:tcW w:w="1017" w:type="dxa"/>
            <w:tcBorders>
              <w:top w:val="single" w:sz="4" w:space="0" w:color="auto"/>
              <w:left w:val="single" w:sz="4" w:space="0" w:color="auto"/>
              <w:bottom w:val="single" w:sz="4" w:space="0" w:color="auto"/>
              <w:right w:val="single" w:sz="4" w:space="0" w:color="auto"/>
            </w:tcBorders>
          </w:tcPr>
          <w:p w14:paraId="32C12C2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37C6FA2E"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7788AC7" w14:textId="77777777" w:rsidR="00BD1065" w:rsidRPr="00F3092C" w:rsidRDefault="00BD1065" w:rsidP="00356506">
            <w:pPr>
              <w:spacing w:after="0" w:line="240" w:lineRule="auto"/>
              <w:jc w:val="both"/>
              <w:rPr>
                <w:rFonts w:cstheme="minorHAnsi"/>
              </w:rPr>
            </w:pPr>
            <w:r w:rsidRPr="00F3092C">
              <w:rPr>
                <w:rFonts w:cstheme="minorHAnsi"/>
              </w:rPr>
              <w:t>ČRL1A-2 uždarytas</w:t>
            </w:r>
          </w:p>
        </w:tc>
        <w:tc>
          <w:tcPr>
            <w:tcW w:w="1568" w:type="dxa"/>
            <w:tcBorders>
              <w:top w:val="single" w:sz="4" w:space="0" w:color="auto"/>
              <w:left w:val="single" w:sz="4" w:space="0" w:color="auto"/>
              <w:bottom w:val="single" w:sz="4" w:space="0" w:color="auto"/>
              <w:right w:val="single" w:sz="4" w:space="0" w:color="auto"/>
            </w:tcBorders>
            <w:hideMark/>
          </w:tcPr>
          <w:p w14:paraId="1670ECDB"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053B4B0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58320EC" w14:textId="77777777" w:rsidTr="00BD1065">
        <w:tc>
          <w:tcPr>
            <w:tcW w:w="1017" w:type="dxa"/>
            <w:tcBorders>
              <w:top w:val="single" w:sz="4" w:space="0" w:color="auto"/>
              <w:left w:val="single" w:sz="4" w:space="0" w:color="auto"/>
              <w:bottom w:val="single" w:sz="4" w:space="0" w:color="auto"/>
              <w:right w:val="single" w:sz="4" w:space="0" w:color="auto"/>
            </w:tcBorders>
          </w:tcPr>
          <w:p w14:paraId="2DAA4566"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783533BE"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C0EEA20" w14:textId="77777777" w:rsidR="00BD1065" w:rsidRPr="00F3092C" w:rsidRDefault="00BD1065" w:rsidP="00356506">
            <w:pPr>
              <w:spacing w:after="0" w:line="240" w:lineRule="auto"/>
              <w:jc w:val="both"/>
              <w:rPr>
                <w:rFonts w:cstheme="minorHAnsi"/>
              </w:rPr>
            </w:pPr>
            <w:r w:rsidRPr="00F3092C">
              <w:rPr>
                <w:rFonts w:cstheme="minorHAnsi"/>
              </w:rPr>
              <w:t>ČRL1B-2 atidarytas</w:t>
            </w:r>
          </w:p>
        </w:tc>
        <w:tc>
          <w:tcPr>
            <w:tcW w:w="1568" w:type="dxa"/>
            <w:tcBorders>
              <w:top w:val="single" w:sz="4" w:space="0" w:color="auto"/>
              <w:left w:val="single" w:sz="4" w:space="0" w:color="auto"/>
              <w:bottom w:val="single" w:sz="4" w:space="0" w:color="auto"/>
              <w:right w:val="single" w:sz="4" w:space="0" w:color="auto"/>
            </w:tcBorders>
            <w:hideMark/>
          </w:tcPr>
          <w:p w14:paraId="533888E4"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3AE886A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F4940C0" w14:textId="77777777" w:rsidTr="00BD1065">
        <w:tc>
          <w:tcPr>
            <w:tcW w:w="1017" w:type="dxa"/>
            <w:tcBorders>
              <w:top w:val="single" w:sz="4" w:space="0" w:color="auto"/>
              <w:left w:val="single" w:sz="4" w:space="0" w:color="auto"/>
              <w:bottom w:val="single" w:sz="4" w:space="0" w:color="auto"/>
              <w:right w:val="single" w:sz="4" w:space="0" w:color="auto"/>
            </w:tcBorders>
          </w:tcPr>
          <w:p w14:paraId="1292A63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1EFEA94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AB1C059" w14:textId="77777777" w:rsidR="00BD1065" w:rsidRPr="00F3092C" w:rsidRDefault="00BD1065" w:rsidP="00356506">
            <w:pPr>
              <w:spacing w:after="0" w:line="240" w:lineRule="auto"/>
              <w:jc w:val="both"/>
              <w:rPr>
                <w:rFonts w:cstheme="minorHAnsi"/>
              </w:rPr>
            </w:pPr>
            <w:r w:rsidRPr="00F3092C">
              <w:rPr>
                <w:rFonts w:cstheme="minorHAnsi"/>
              </w:rPr>
              <w:t>ČRL1B-2 uždarytas</w:t>
            </w:r>
          </w:p>
        </w:tc>
        <w:tc>
          <w:tcPr>
            <w:tcW w:w="1568" w:type="dxa"/>
            <w:tcBorders>
              <w:top w:val="single" w:sz="4" w:space="0" w:color="auto"/>
              <w:left w:val="single" w:sz="4" w:space="0" w:color="auto"/>
              <w:bottom w:val="single" w:sz="4" w:space="0" w:color="auto"/>
              <w:right w:val="single" w:sz="4" w:space="0" w:color="auto"/>
            </w:tcBorders>
            <w:hideMark/>
          </w:tcPr>
          <w:p w14:paraId="002CD3DA"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52C80A8A"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BC5CE8E" w14:textId="77777777" w:rsidTr="00BD1065">
        <w:tc>
          <w:tcPr>
            <w:tcW w:w="1017" w:type="dxa"/>
            <w:tcBorders>
              <w:top w:val="single" w:sz="4" w:space="0" w:color="auto"/>
              <w:left w:val="single" w:sz="4" w:space="0" w:color="auto"/>
              <w:bottom w:val="single" w:sz="4" w:space="0" w:color="auto"/>
              <w:right w:val="single" w:sz="4" w:space="0" w:color="auto"/>
            </w:tcBorders>
          </w:tcPr>
          <w:p w14:paraId="1845EE34"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4DCFFC4F"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F0F3E1D" w14:textId="77777777" w:rsidR="00BD1065" w:rsidRPr="00F3092C" w:rsidRDefault="00BD1065" w:rsidP="00356506">
            <w:pPr>
              <w:spacing w:after="0" w:line="240" w:lineRule="auto"/>
              <w:jc w:val="both"/>
              <w:rPr>
                <w:rFonts w:cstheme="minorHAnsi"/>
              </w:rPr>
            </w:pPr>
            <w:r w:rsidRPr="00F3092C">
              <w:rPr>
                <w:rFonts w:cstheme="minorHAnsi"/>
              </w:rPr>
              <w:t>ČRL2A-1 atidarytas</w:t>
            </w:r>
          </w:p>
        </w:tc>
        <w:tc>
          <w:tcPr>
            <w:tcW w:w="1568" w:type="dxa"/>
            <w:tcBorders>
              <w:top w:val="single" w:sz="4" w:space="0" w:color="auto"/>
              <w:left w:val="single" w:sz="4" w:space="0" w:color="auto"/>
              <w:bottom w:val="single" w:sz="4" w:space="0" w:color="auto"/>
              <w:right w:val="single" w:sz="4" w:space="0" w:color="auto"/>
            </w:tcBorders>
            <w:hideMark/>
          </w:tcPr>
          <w:p w14:paraId="46CEA917"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0139A6E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A692D1F" w14:textId="77777777" w:rsidTr="00BD1065">
        <w:tc>
          <w:tcPr>
            <w:tcW w:w="1017" w:type="dxa"/>
            <w:tcBorders>
              <w:top w:val="single" w:sz="4" w:space="0" w:color="auto"/>
              <w:left w:val="single" w:sz="4" w:space="0" w:color="auto"/>
              <w:bottom w:val="single" w:sz="4" w:space="0" w:color="auto"/>
              <w:right w:val="single" w:sz="4" w:space="0" w:color="auto"/>
            </w:tcBorders>
          </w:tcPr>
          <w:p w14:paraId="0E91EC1E"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F1BE14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B9F111D" w14:textId="77777777" w:rsidR="00BD1065" w:rsidRPr="00F3092C" w:rsidRDefault="00BD1065" w:rsidP="00356506">
            <w:pPr>
              <w:spacing w:after="0" w:line="240" w:lineRule="auto"/>
              <w:jc w:val="both"/>
              <w:rPr>
                <w:rFonts w:cstheme="minorHAnsi"/>
              </w:rPr>
            </w:pPr>
            <w:r w:rsidRPr="00F3092C">
              <w:rPr>
                <w:rFonts w:cstheme="minorHAnsi"/>
              </w:rPr>
              <w:t>ČRL2A-1 uždarytas</w:t>
            </w:r>
          </w:p>
        </w:tc>
        <w:tc>
          <w:tcPr>
            <w:tcW w:w="1568" w:type="dxa"/>
            <w:tcBorders>
              <w:top w:val="single" w:sz="4" w:space="0" w:color="auto"/>
              <w:left w:val="single" w:sz="4" w:space="0" w:color="auto"/>
              <w:bottom w:val="single" w:sz="4" w:space="0" w:color="auto"/>
              <w:right w:val="single" w:sz="4" w:space="0" w:color="auto"/>
            </w:tcBorders>
            <w:hideMark/>
          </w:tcPr>
          <w:p w14:paraId="60606854"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D8F382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0CB1E02" w14:textId="77777777" w:rsidTr="00BD1065">
        <w:tc>
          <w:tcPr>
            <w:tcW w:w="1017" w:type="dxa"/>
            <w:tcBorders>
              <w:top w:val="single" w:sz="4" w:space="0" w:color="auto"/>
              <w:left w:val="single" w:sz="4" w:space="0" w:color="auto"/>
              <w:bottom w:val="single" w:sz="4" w:space="0" w:color="auto"/>
              <w:right w:val="single" w:sz="4" w:space="0" w:color="auto"/>
            </w:tcBorders>
          </w:tcPr>
          <w:p w14:paraId="1FF4BDB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B1F5CA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D31D1C6" w14:textId="77777777" w:rsidR="00BD1065" w:rsidRPr="00F3092C" w:rsidRDefault="00BD1065" w:rsidP="00356506">
            <w:pPr>
              <w:spacing w:after="0" w:line="240" w:lineRule="auto"/>
              <w:jc w:val="both"/>
              <w:rPr>
                <w:rFonts w:cstheme="minorHAnsi"/>
              </w:rPr>
            </w:pPr>
            <w:r w:rsidRPr="00F3092C">
              <w:rPr>
                <w:rFonts w:cstheme="minorHAnsi"/>
              </w:rPr>
              <w:t>ČRL2B-1 atidarytas</w:t>
            </w:r>
          </w:p>
        </w:tc>
        <w:tc>
          <w:tcPr>
            <w:tcW w:w="1568" w:type="dxa"/>
            <w:tcBorders>
              <w:top w:val="single" w:sz="4" w:space="0" w:color="auto"/>
              <w:left w:val="single" w:sz="4" w:space="0" w:color="auto"/>
              <w:bottom w:val="single" w:sz="4" w:space="0" w:color="auto"/>
              <w:right w:val="single" w:sz="4" w:space="0" w:color="auto"/>
            </w:tcBorders>
            <w:hideMark/>
          </w:tcPr>
          <w:p w14:paraId="0B497CBD"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1D43100A"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9D28D6E" w14:textId="77777777" w:rsidTr="00BD1065">
        <w:tc>
          <w:tcPr>
            <w:tcW w:w="1017" w:type="dxa"/>
            <w:tcBorders>
              <w:top w:val="single" w:sz="4" w:space="0" w:color="auto"/>
              <w:left w:val="single" w:sz="4" w:space="0" w:color="auto"/>
              <w:bottom w:val="single" w:sz="4" w:space="0" w:color="auto"/>
              <w:right w:val="single" w:sz="4" w:space="0" w:color="auto"/>
            </w:tcBorders>
          </w:tcPr>
          <w:p w14:paraId="7B4B0C6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928289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4AAA3F0" w14:textId="77777777" w:rsidR="00BD1065" w:rsidRPr="00F3092C" w:rsidRDefault="00BD1065" w:rsidP="00356506">
            <w:pPr>
              <w:spacing w:after="0" w:line="240" w:lineRule="auto"/>
              <w:jc w:val="both"/>
              <w:rPr>
                <w:rFonts w:cstheme="minorHAnsi"/>
              </w:rPr>
            </w:pPr>
            <w:r w:rsidRPr="00F3092C">
              <w:rPr>
                <w:rFonts w:cstheme="minorHAnsi"/>
              </w:rPr>
              <w:t>ČRL2B-1 uždarytas</w:t>
            </w:r>
          </w:p>
        </w:tc>
        <w:tc>
          <w:tcPr>
            <w:tcW w:w="1568" w:type="dxa"/>
            <w:tcBorders>
              <w:top w:val="single" w:sz="4" w:space="0" w:color="auto"/>
              <w:left w:val="single" w:sz="4" w:space="0" w:color="auto"/>
              <w:bottom w:val="single" w:sz="4" w:space="0" w:color="auto"/>
              <w:right w:val="single" w:sz="4" w:space="0" w:color="auto"/>
            </w:tcBorders>
            <w:hideMark/>
          </w:tcPr>
          <w:p w14:paraId="01602208"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0063956"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0B1113B" w14:textId="77777777" w:rsidTr="00BD1065">
        <w:tc>
          <w:tcPr>
            <w:tcW w:w="1017" w:type="dxa"/>
            <w:tcBorders>
              <w:top w:val="single" w:sz="4" w:space="0" w:color="auto"/>
              <w:left w:val="single" w:sz="4" w:space="0" w:color="auto"/>
              <w:bottom w:val="single" w:sz="4" w:space="0" w:color="auto"/>
              <w:right w:val="single" w:sz="4" w:space="0" w:color="auto"/>
            </w:tcBorders>
          </w:tcPr>
          <w:p w14:paraId="4D889D8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0D1166A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F9C814A" w14:textId="77777777" w:rsidR="00BD1065" w:rsidRPr="00F3092C" w:rsidRDefault="00BD1065" w:rsidP="00356506">
            <w:pPr>
              <w:spacing w:after="0" w:line="240" w:lineRule="auto"/>
              <w:jc w:val="both"/>
              <w:rPr>
                <w:rFonts w:cstheme="minorHAnsi"/>
              </w:rPr>
            </w:pPr>
            <w:r w:rsidRPr="00F3092C">
              <w:rPr>
                <w:rFonts w:cstheme="minorHAnsi"/>
              </w:rPr>
              <w:t>ČRL2A-2 atidarytas</w:t>
            </w:r>
          </w:p>
        </w:tc>
        <w:tc>
          <w:tcPr>
            <w:tcW w:w="1568" w:type="dxa"/>
            <w:tcBorders>
              <w:top w:val="single" w:sz="4" w:space="0" w:color="auto"/>
              <w:left w:val="single" w:sz="4" w:space="0" w:color="auto"/>
              <w:bottom w:val="single" w:sz="4" w:space="0" w:color="auto"/>
              <w:right w:val="single" w:sz="4" w:space="0" w:color="auto"/>
            </w:tcBorders>
            <w:hideMark/>
          </w:tcPr>
          <w:p w14:paraId="6218E58C"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02B1AD3"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07FE5E69" w14:textId="77777777" w:rsidTr="00BD1065">
        <w:tc>
          <w:tcPr>
            <w:tcW w:w="1017" w:type="dxa"/>
            <w:tcBorders>
              <w:top w:val="single" w:sz="4" w:space="0" w:color="auto"/>
              <w:left w:val="single" w:sz="4" w:space="0" w:color="auto"/>
              <w:bottom w:val="single" w:sz="4" w:space="0" w:color="auto"/>
              <w:right w:val="single" w:sz="4" w:space="0" w:color="auto"/>
            </w:tcBorders>
          </w:tcPr>
          <w:p w14:paraId="63EED295"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C118946"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7CC38E5" w14:textId="77777777" w:rsidR="00BD1065" w:rsidRPr="00F3092C" w:rsidRDefault="00BD1065" w:rsidP="00356506">
            <w:pPr>
              <w:spacing w:after="0" w:line="240" w:lineRule="auto"/>
              <w:jc w:val="both"/>
              <w:rPr>
                <w:rFonts w:cstheme="minorHAnsi"/>
              </w:rPr>
            </w:pPr>
            <w:r w:rsidRPr="00F3092C">
              <w:rPr>
                <w:rFonts w:cstheme="minorHAnsi"/>
              </w:rPr>
              <w:t>ČRL2A-2 uždarytas</w:t>
            </w:r>
          </w:p>
        </w:tc>
        <w:tc>
          <w:tcPr>
            <w:tcW w:w="1568" w:type="dxa"/>
            <w:tcBorders>
              <w:top w:val="single" w:sz="4" w:space="0" w:color="auto"/>
              <w:left w:val="single" w:sz="4" w:space="0" w:color="auto"/>
              <w:bottom w:val="single" w:sz="4" w:space="0" w:color="auto"/>
              <w:right w:val="single" w:sz="4" w:space="0" w:color="auto"/>
            </w:tcBorders>
            <w:hideMark/>
          </w:tcPr>
          <w:p w14:paraId="60AF635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382B248"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74337FA" w14:textId="77777777" w:rsidTr="00BD1065">
        <w:tc>
          <w:tcPr>
            <w:tcW w:w="1017" w:type="dxa"/>
            <w:tcBorders>
              <w:top w:val="single" w:sz="4" w:space="0" w:color="auto"/>
              <w:left w:val="single" w:sz="4" w:space="0" w:color="auto"/>
              <w:bottom w:val="single" w:sz="4" w:space="0" w:color="auto"/>
              <w:right w:val="single" w:sz="4" w:space="0" w:color="auto"/>
            </w:tcBorders>
          </w:tcPr>
          <w:p w14:paraId="447884FC"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E92A324"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A8995FD" w14:textId="77777777" w:rsidR="00BD1065" w:rsidRPr="00F3092C" w:rsidRDefault="00BD1065" w:rsidP="00356506">
            <w:pPr>
              <w:spacing w:after="0" w:line="240" w:lineRule="auto"/>
              <w:jc w:val="both"/>
              <w:rPr>
                <w:rFonts w:cstheme="minorHAnsi"/>
              </w:rPr>
            </w:pPr>
            <w:r w:rsidRPr="00F3092C">
              <w:rPr>
                <w:rFonts w:cstheme="minorHAnsi"/>
              </w:rPr>
              <w:t>ČRL2B-2 atidarytas</w:t>
            </w:r>
          </w:p>
        </w:tc>
        <w:tc>
          <w:tcPr>
            <w:tcW w:w="1568" w:type="dxa"/>
            <w:tcBorders>
              <w:top w:val="single" w:sz="4" w:space="0" w:color="auto"/>
              <w:left w:val="single" w:sz="4" w:space="0" w:color="auto"/>
              <w:bottom w:val="single" w:sz="4" w:space="0" w:color="auto"/>
              <w:right w:val="single" w:sz="4" w:space="0" w:color="auto"/>
            </w:tcBorders>
            <w:hideMark/>
          </w:tcPr>
          <w:p w14:paraId="4B4BD2B1"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36DEAA97"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9134BE6" w14:textId="77777777" w:rsidTr="00BD1065">
        <w:tc>
          <w:tcPr>
            <w:tcW w:w="1017" w:type="dxa"/>
            <w:tcBorders>
              <w:top w:val="single" w:sz="4" w:space="0" w:color="auto"/>
              <w:left w:val="single" w:sz="4" w:space="0" w:color="auto"/>
              <w:bottom w:val="single" w:sz="4" w:space="0" w:color="auto"/>
              <w:right w:val="single" w:sz="4" w:space="0" w:color="auto"/>
            </w:tcBorders>
          </w:tcPr>
          <w:p w14:paraId="08C7327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hideMark/>
          </w:tcPr>
          <w:p w14:paraId="5CE88F8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0D6BE4D" w14:textId="77777777" w:rsidR="00BD1065" w:rsidRPr="00F3092C" w:rsidRDefault="00BD1065" w:rsidP="00356506">
            <w:pPr>
              <w:spacing w:after="0" w:line="240" w:lineRule="auto"/>
              <w:jc w:val="both"/>
              <w:rPr>
                <w:rFonts w:cstheme="minorHAnsi"/>
              </w:rPr>
            </w:pPr>
            <w:r w:rsidRPr="00F3092C">
              <w:rPr>
                <w:rFonts w:cstheme="minorHAnsi"/>
              </w:rPr>
              <w:t>ČRL2B-2 uždarytas</w:t>
            </w:r>
          </w:p>
        </w:tc>
        <w:tc>
          <w:tcPr>
            <w:tcW w:w="1568" w:type="dxa"/>
            <w:tcBorders>
              <w:top w:val="single" w:sz="4" w:space="0" w:color="auto"/>
              <w:left w:val="single" w:sz="4" w:space="0" w:color="auto"/>
              <w:bottom w:val="single" w:sz="4" w:space="0" w:color="auto"/>
              <w:right w:val="single" w:sz="4" w:space="0" w:color="auto"/>
            </w:tcBorders>
            <w:hideMark/>
          </w:tcPr>
          <w:p w14:paraId="294F79C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8FF66B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7256D11" w14:textId="77777777" w:rsidTr="00BD1065">
        <w:tc>
          <w:tcPr>
            <w:tcW w:w="1017" w:type="dxa"/>
            <w:tcBorders>
              <w:top w:val="single" w:sz="4" w:space="0" w:color="auto"/>
              <w:left w:val="single" w:sz="4" w:space="0" w:color="auto"/>
              <w:bottom w:val="single" w:sz="4" w:space="0" w:color="auto"/>
              <w:right w:val="single" w:sz="4" w:space="0" w:color="auto"/>
            </w:tcBorders>
          </w:tcPr>
          <w:p w14:paraId="645387DA"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738F931B"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60B55A3" w14:textId="77777777" w:rsidR="00BD1065" w:rsidRPr="00F3092C" w:rsidRDefault="00BD1065" w:rsidP="00356506">
            <w:pPr>
              <w:spacing w:after="0" w:line="240" w:lineRule="auto"/>
              <w:rPr>
                <w:rFonts w:cstheme="minorHAnsi"/>
              </w:rPr>
            </w:pPr>
            <w:r w:rsidRPr="00F3092C">
              <w:rPr>
                <w:rFonts w:cstheme="minorHAnsi"/>
              </w:rPr>
              <w:t xml:space="preserve">ČS1A-1 atidarytas </w:t>
            </w:r>
          </w:p>
        </w:tc>
        <w:tc>
          <w:tcPr>
            <w:tcW w:w="1568" w:type="dxa"/>
            <w:tcBorders>
              <w:top w:val="single" w:sz="4" w:space="0" w:color="auto"/>
              <w:left w:val="single" w:sz="4" w:space="0" w:color="auto"/>
              <w:bottom w:val="single" w:sz="4" w:space="0" w:color="auto"/>
              <w:right w:val="single" w:sz="4" w:space="0" w:color="auto"/>
            </w:tcBorders>
            <w:hideMark/>
          </w:tcPr>
          <w:p w14:paraId="5BE13E88"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B28CBF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492537C" w14:textId="77777777" w:rsidTr="00BD1065">
        <w:tc>
          <w:tcPr>
            <w:tcW w:w="1017" w:type="dxa"/>
            <w:tcBorders>
              <w:top w:val="single" w:sz="4" w:space="0" w:color="auto"/>
              <w:left w:val="single" w:sz="4" w:space="0" w:color="auto"/>
              <w:bottom w:val="single" w:sz="4" w:space="0" w:color="auto"/>
              <w:right w:val="single" w:sz="4" w:space="0" w:color="auto"/>
            </w:tcBorders>
          </w:tcPr>
          <w:p w14:paraId="11D5F0C8"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5782E6B2"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53D923CA" w14:textId="77777777" w:rsidR="00BD1065" w:rsidRPr="00F3092C" w:rsidRDefault="00BD1065" w:rsidP="00356506">
            <w:pPr>
              <w:spacing w:after="0" w:line="240" w:lineRule="auto"/>
              <w:rPr>
                <w:rFonts w:cstheme="minorHAnsi"/>
              </w:rPr>
            </w:pPr>
            <w:r w:rsidRPr="00F3092C">
              <w:rPr>
                <w:rFonts w:cstheme="minorHAnsi"/>
              </w:rPr>
              <w:t>ČS1A-1  uždarytas</w:t>
            </w:r>
          </w:p>
        </w:tc>
        <w:tc>
          <w:tcPr>
            <w:tcW w:w="1568" w:type="dxa"/>
            <w:tcBorders>
              <w:top w:val="single" w:sz="4" w:space="0" w:color="auto"/>
              <w:left w:val="single" w:sz="4" w:space="0" w:color="auto"/>
              <w:bottom w:val="single" w:sz="4" w:space="0" w:color="auto"/>
              <w:right w:val="single" w:sz="4" w:space="0" w:color="auto"/>
            </w:tcBorders>
            <w:hideMark/>
          </w:tcPr>
          <w:p w14:paraId="4C3ED027"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20C444D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1BBE0BA" w14:textId="77777777" w:rsidTr="00BD1065">
        <w:tc>
          <w:tcPr>
            <w:tcW w:w="1017" w:type="dxa"/>
            <w:tcBorders>
              <w:top w:val="single" w:sz="4" w:space="0" w:color="auto"/>
              <w:left w:val="single" w:sz="4" w:space="0" w:color="auto"/>
              <w:bottom w:val="single" w:sz="4" w:space="0" w:color="auto"/>
              <w:right w:val="single" w:sz="4" w:space="0" w:color="auto"/>
            </w:tcBorders>
          </w:tcPr>
          <w:p w14:paraId="1C99924B"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4A8DFD5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43CF85A" w14:textId="77777777" w:rsidR="00BD1065" w:rsidRPr="00F3092C" w:rsidRDefault="00BD1065" w:rsidP="00356506">
            <w:pPr>
              <w:spacing w:after="0" w:line="240" w:lineRule="auto"/>
              <w:rPr>
                <w:rFonts w:cstheme="minorHAnsi"/>
              </w:rPr>
            </w:pPr>
            <w:r w:rsidRPr="00F3092C">
              <w:rPr>
                <w:rFonts w:cstheme="minorHAnsi"/>
              </w:rPr>
              <w:t xml:space="preserve">ČS1B-1 atidarytas </w:t>
            </w:r>
          </w:p>
        </w:tc>
        <w:tc>
          <w:tcPr>
            <w:tcW w:w="1568" w:type="dxa"/>
            <w:tcBorders>
              <w:top w:val="single" w:sz="4" w:space="0" w:color="auto"/>
              <w:left w:val="single" w:sz="4" w:space="0" w:color="auto"/>
              <w:bottom w:val="single" w:sz="4" w:space="0" w:color="auto"/>
              <w:right w:val="single" w:sz="4" w:space="0" w:color="auto"/>
            </w:tcBorders>
            <w:hideMark/>
          </w:tcPr>
          <w:p w14:paraId="7210774C"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CBDA04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8D34A23" w14:textId="77777777" w:rsidTr="00BD1065">
        <w:tc>
          <w:tcPr>
            <w:tcW w:w="1017" w:type="dxa"/>
            <w:tcBorders>
              <w:top w:val="single" w:sz="4" w:space="0" w:color="auto"/>
              <w:left w:val="single" w:sz="4" w:space="0" w:color="auto"/>
              <w:bottom w:val="single" w:sz="4" w:space="0" w:color="auto"/>
              <w:right w:val="single" w:sz="4" w:space="0" w:color="auto"/>
            </w:tcBorders>
          </w:tcPr>
          <w:p w14:paraId="6FA8F3F1"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FA3637B"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A2C3421" w14:textId="77777777" w:rsidR="00BD1065" w:rsidRPr="00F3092C" w:rsidRDefault="00BD1065" w:rsidP="00356506">
            <w:pPr>
              <w:spacing w:after="0" w:line="240" w:lineRule="auto"/>
              <w:rPr>
                <w:rFonts w:cstheme="minorHAnsi"/>
              </w:rPr>
            </w:pPr>
            <w:r w:rsidRPr="00F3092C">
              <w:rPr>
                <w:rFonts w:cstheme="minorHAnsi"/>
              </w:rPr>
              <w:t>ČS1B-1  uždarytas</w:t>
            </w:r>
          </w:p>
        </w:tc>
        <w:tc>
          <w:tcPr>
            <w:tcW w:w="1568" w:type="dxa"/>
            <w:tcBorders>
              <w:top w:val="single" w:sz="4" w:space="0" w:color="auto"/>
              <w:left w:val="single" w:sz="4" w:space="0" w:color="auto"/>
              <w:bottom w:val="single" w:sz="4" w:space="0" w:color="auto"/>
              <w:right w:val="single" w:sz="4" w:space="0" w:color="auto"/>
            </w:tcBorders>
            <w:hideMark/>
          </w:tcPr>
          <w:p w14:paraId="0CD8DD03"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6A37BDA"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3BE37DF" w14:textId="77777777" w:rsidTr="00BD1065">
        <w:tc>
          <w:tcPr>
            <w:tcW w:w="1017" w:type="dxa"/>
            <w:tcBorders>
              <w:top w:val="single" w:sz="4" w:space="0" w:color="auto"/>
              <w:left w:val="single" w:sz="4" w:space="0" w:color="auto"/>
              <w:bottom w:val="single" w:sz="4" w:space="0" w:color="auto"/>
              <w:right w:val="single" w:sz="4" w:space="0" w:color="auto"/>
            </w:tcBorders>
          </w:tcPr>
          <w:p w14:paraId="5CD008F0"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3F3D281"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BDF673F" w14:textId="77777777" w:rsidR="00BD1065" w:rsidRPr="00F3092C" w:rsidRDefault="00BD1065" w:rsidP="00356506">
            <w:pPr>
              <w:spacing w:after="0" w:line="240" w:lineRule="auto"/>
              <w:rPr>
                <w:rFonts w:cstheme="minorHAnsi"/>
              </w:rPr>
            </w:pPr>
            <w:r w:rsidRPr="00F3092C">
              <w:rPr>
                <w:rFonts w:cstheme="minorHAnsi"/>
              </w:rPr>
              <w:t xml:space="preserve">ČS1A-2 atidarytas </w:t>
            </w:r>
          </w:p>
        </w:tc>
        <w:tc>
          <w:tcPr>
            <w:tcW w:w="1568" w:type="dxa"/>
            <w:tcBorders>
              <w:top w:val="single" w:sz="4" w:space="0" w:color="auto"/>
              <w:left w:val="single" w:sz="4" w:space="0" w:color="auto"/>
              <w:bottom w:val="single" w:sz="4" w:space="0" w:color="auto"/>
              <w:right w:val="single" w:sz="4" w:space="0" w:color="auto"/>
            </w:tcBorders>
            <w:hideMark/>
          </w:tcPr>
          <w:p w14:paraId="3488A132"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89CD5AD"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842B698" w14:textId="77777777" w:rsidTr="00BD1065">
        <w:tc>
          <w:tcPr>
            <w:tcW w:w="1017" w:type="dxa"/>
            <w:tcBorders>
              <w:top w:val="single" w:sz="4" w:space="0" w:color="auto"/>
              <w:left w:val="single" w:sz="4" w:space="0" w:color="auto"/>
              <w:bottom w:val="single" w:sz="4" w:space="0" w:color="auto"/>
              <w:right w:val="single" w:sz="4" w:space="0" w:color="auto"/>
            </w:tcBorders>
          </w:tcPr>
          <w:p w14:paraId="237240C0"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712ADE5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149F97BB" w14:textId="77777777" w:rsidR="00BD1065" w:rsidRPr="00F3092C" w:rsidRDefault="00BD1065" w:rsidP="00356506">
            <w:pPr>
              <w:spacing w:after="0" w:line="240" w:lineRule="auto"/>
              <w:rPr>
                <w:rFonts w:cstheme="minorHAnsi"/>
              </w:rPr>
            </w:pPr>
            <w:r w:rsidRPr="00F3092C">
              <w:rPr>
                <w:rFonts w:cstheme="minorHAnsi"/>
              </w:rPr>
              <w:t>ČS1A-2  uždarytas</w:t>
            </w:r>
          </w:p>
        </w:tc>
        <w:tc>
          <w:tcPr>
            <w:tcW w:w="1568" w:type="dxa"/>
            <w:tcBorders>
              <w:top w:val="single" w:sz="4" w:space="0" w:color="auto"/>
              <w:left w:val="single" w:sz="4" w:space="0" w:color="auto"/>
              <w:bottom w:val="single" w:sz="4" w:space="0" w:color="auto"/>
              <w:right w:val="single" w:sz="4" w:space="0" w:color="auto"/>
            </w:tcBorders>
            <w:hideMark/>
          </w:tcPr>
          <w:p w14:paraId="498C8D5E"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30181DF9"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A115177" w14:textId="77777777" w:rsidTr="00BD1065">
        <w:tc>
          <w:tcPr>
            <w:tcW w:w="1017" w:type="dxa"/>
            <w:tcBorders>
              <w:top w:val="single" w:sz="4" w:space="0" w:color="auto"/>
              <w:left w:val="single" w:sz="4" w:space="0" w:color="auto"/>
              <w:bottom w:val="single" w:sz="4" w:space="0" w:color="auto"/>
              <w:right w:val="single" w:sz="4" w:space="0" w:color="auto"/>
            </w:tcBorders>
          </w:tcPr>
          <w:p w14:paraId="2263B698"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6660A2B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44FE502" w14:textId="77777777" w:rsidR="00BD1065" w:rsidRPr="00F3092C" w:rsidRDefault="00BD1065" w:rsidP="00356506">
            <w:pPr>
              <w:spacing w:after="0" w:line="240" w:lineRule="auto"/>
              <w:rPr>
                <w:rFonts w:cstheme="minorHAnsi"/>
              </w:rPr>
            </w:pPr>
            <w:r w:rsidRPr="00F3092C">
              <w:rPr>
                <w:rFonts w:cstheme="minorHAnsi"/>
              </w:rPr>
              <w:t xml:space="preserve">ČS1B-2 atidarytas </w:t>
            </w:r>
          </w:p>
        </w:tc>
        <w:tc>
          <w:tcPr>
            <w:tcW w:w="1568" w:type="dxa"/>
            <w:tcBorders>
              <w:top w:val="single" w:sz="4" w:space="0" w:color="auto"/>
              <w:left w:val="single" w:sz="4" w:space="0" w:color="auto"/>
              <w:bottom w:val="single" w:sz="4" w:space="0" w:color="auto"/>
              <w:right w:val="single" w:sz="4" w:space="0" w:color="auto"/>
            </w:tcBorders>
            <w:hideMark/>
          </w:tcPr>
          <w:p w14:paraId="281147FB"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3A034240"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B0FC8DE" w14:textId="77777777" w:rsidTr="00BD1065">
        <w:tc>
          <w:tcPr>
            <w:tcW w:w="1017" w:type="dxa"/>
            <w:tcBorders>
              <w:top w:val="single" w:sz="4" w:space="0" w:color="auto"/>
              <w:left w:val="single" w:sz="4" w:space="0" w:color="auto"/>
              <w:bottom w:val="single" w:sz="4" w:space="0" w:color="auto"/>
              <w:right w:val="single" w:sz="4" w:space="0" w:color="auto"/>
            </w:tcBorders>
          </w:tcPr>
          <w:p w14:paraId="756F0F41"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40A9265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43025C7" w14:textId="77777777" w:rsidR="00BD1065" w:rsidRPr="00F3092C" w:rsidRDefault="00BD1065" w:rsidP="00356506">
            <w:pPr>
              <w:spacing w:after="0" w:line="240" w:lineRule="auto"/>
              <w:rPr>
                <w:rFonts w:cstheme="minorHAnsi"/>
              </w:rPr>
            </w:pPr>
            <w:r w:rsidRPr="00F3092C">
              <w:rPr>
                <w:rFonts w:cstheme="minorHAnsi"/>
              </w:rPr>
              <w:t>ČS1B-2  uždarytas</w:t>
            </w:r>
          </w:p>
        </w:tc>
        <w:tc>
          <w:tcPr>
            <w:tcW w:w="1568" w:type="dxa"/>
            <w:tcBorders>
              <w:top w:val="single" w:sz="4" w:space="0" w:color="auto"/>
              <w:left w:val="single" w:sz="4" w:space="0" w:color="auto"/>
              <w:bottom w:val="single" w:sz="4" w:space="0" w:color="auto"/>
              <w:right w:val="single" w:sz="4" w:space="0" w:color="auto"/>
            </w:tcBorders>
            <w:hideMark/>
          </w:tcPr>
          <w:p w14:paraId="3626252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06C052F"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8DEAA8C" w14:textId="77777777" w:rsidTr="00BD1065">
        <w:tc>
          <w:tcPr>
            <w:tcW w:w="1017" w:type="dxa"/>
            <w:tcBorders>
              <w:top w:val="single" w:sz="4" w:space="0" w:color="auto"/>
              <w:left w:val="single" w:sz="4" w:space="0" w:color="auto"/>
              <w:bottom w:val="single" w:sz="4" w:space="0" w:color="auto"/>
              <w:right w:val="single" w:sz="4" w:space="0" w:color="auto"/>
            </w:tcBorders>
          </w:tcPr>
          <w:p w14:paraId="2799E2F6"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55A4CA03"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DE6BC58" w14:textId="77777777" w:rsidR="00BD1065" w:rsidRPr="00F3092C" w:rsidRDefault="00BD1065" w:rsidP="00356506">
            <w:pPr>
              <w:spacing w:after="0" w:line="240" w:lineRule="auto"/>
              <w:rPr>
                <w:rFonts w:cstheme="minorHAnsi"/>
              </w:rPr>
            </w:pPr>
            <w:r w:rsidRPr="00F3092C">
              <w:rPr>
                <w:rFonts w:cstheme="minorHAnsi"/>
              </w:rPr>
              <w:t xml:space="preserve">ČS2A-1 atidarytas </w:t>
            </w:r>
          </w:p>
        </w:tc>
        <w:tc>
          <w:tcPr>
            <w:tcW w:w="1568" w:type="dxa"/>
            <w:tcBorders>
              <w:top w:val="single" w:sz="4" w:space="0" w:color="auto"/>
              <w:left w:val="single" w:sz="4" w:space="0" w:color="auto"/>
              <w:bottom w:val="single" w:sz="4" w:space="0" w:color="auto"/>
              <w:right w:val="single" w:sz="4" w:space="0" w:color="auto"/>
            </w:tcBorders>
            <w:hideMark/>
          </w:tcPr>
          <w:p w14:paraId="07D43AFD"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73E7A62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F6F4AE5" w14:textId="77777777" w:rsidTr="00BD1065">
        <w:tc>
          <w:tcPr>
            <w:tcW w:w="1017" w:type="dxa"/>
            <w:tcBorders>
              <w:top w:val="single" w:sz="4" w:space="0" w:color="auto"/>
              <w:left w:val="single" w:sz="4" w:space="0" w:color="auto"/>
              <w:bottom w:val="single" w:sz="4" w:space="0" w:color="auto"/>
              <w:right w:val="single" w:sz="4" w:space="0" w:color="auto"/>
            </w:tcBorders>
          </w:tcPr>
          <w:p w14:paraId="31417821"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7AA5777"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1CEA4307" w14:textId="77777777" w:rsidR="00BD1065" w:rsidRPr="00F3092C" w:rsidRDefault="00BD1065" w:rsidP="00356506">
            <w:pPr>
              <w:spacing w:after="0" w:line="240" w:lineRule="auto"/>
              <w:rPr>
                <w:rFonts w:cstheme="minorHAnsi"/>
              </w:rPr>
            </w:pPr>
            <w:r w:rsidRPr="00F3092C">
              <w:rPr>
                <w:rFonts w:cstheme="minorHAnsi"/>
              </w:rPr>
              <w:t>ČS2A-1  uždarytas</w:t>
            </w:r>
          </w:p>
        </w:tc>
        <w:tc>
          <w:tcPr>
            <w:tcW w:w="1568" w:type="dxa"/>
            <w:tcBorders>
              <w:top w:val="single" w:sz="4" w:space="0" w:color="auto"/>
              <w:left w:val="single" w:sz="4" w:space="0" w:color="auto"/>
              <w:bottom w:val="single" w:sz="4" w:space="0" w:color="auto"/>
              <w:right w:val="single" w:sz="4" w:space="0" w:color="auto"/>
            </w:tcBorders>
            <w:hideMark/>
          </w:tcPr>
          <w:p w14:paraId="621A325E"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220B1D49"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C15DA84" w14:textId="77777777" w:rsidTr="00BD1065">
        <w:tc>
          <w:tcPr>
            <w:tcW w:w="1017" w:type="dxa"/>
            <w:tcBorders>
              <w:top w:val="single" w:sz="4" w:space="0" w:color="auto"/>
              <w:left w:val="single" w:sz="4" w:space="0" w:color="auto"/>
              <w:bottom w:val="single" w:sz="4" w:space="0" w:color="auto"/>
              <w:right w:val="single" w:sz="4" w:space="0" w:color="auto"/>
            </w:tcBorders>
          </w:tcPr>
          <w:p w14:paraId="0B98F0B6"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05572E7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C9E557B" w14:textId="77777777" w:rsidR="00BD1065" w:rsidRPr="00F3092C" w:rsidRDefault="00BD1065" w:rsidP="00356506">
            <w:pPr>
              <w:spacing w:after="0" w:line="240" w:lineRule="auto"/>
              <w:rPr>
                <w:rFonts w:cstheme="minorHAnsi"/>
              </w:rPr>
            </w:pPr>
            <w:r w:rsidRPr="00F3092C">
              <w:rPr>
                <w:rFonts w:cstheme="minorHAnsi"/>
              </w:rPr>
              <w:t xml:space="preserve">ČS2B-1 atidarytas </w:t>
            </w:r>
          </w:p>
        </w:tc>
        <w:tc>
          <w:tcPr>
            <w:tcW w:w="1568" w:type="dxa"/>
            <w:tcBorders>
              <w:top w:val="single" w:sz="4" w:space="0" w:color="auto"/>
              <w:left w:val="single" w:sz="4" w:space="0" w:color="auto"/>
              <w:bottom w:val="single" w:sz="4" w:space="0" w:color="auto"/>
              <w:right w:val="single" w:sz="4" w:space="0" w:color="auto"/>
            </w:tcBorders>
            <w:hideMark/>
          </w:tcPr>
          <w:p w14:paraId="6142501C"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80828E6"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834BD00" w14:textId="77777777" w:rsidTr="00BD1065">
        <w:tc>
          <w:tcPr>
            <w:tcW w:w="1017" w:type="dxa"/>
            <w:tcBorders>
              <w:top w:val="single" w:sz="4" w:space="0" w:color="auto"/>
              <w:left w:val="single" w:sz="4" w:space="0" w:color="auto"/>
              <w:bottom w:val="single" w:sz="4" w:space="0" w:color="auto"/>
              <w:right w:val="single" w:sz="4" w:space="0" w:color="auto"/>
            </w:tcBorders>
          </w:tcPr>
          <w:p w14:paraId="6D6CE76C"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05F7029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02BF58F" w14:textId="77777777" w:rsidR="00BD1065" w:rsidRPr="00F3092C" w:rsidRDefault="00BD1065" w:rsidP="00356506">
            <w:pPr>
              <w:spacing w:after="0" w:line="240" w:lineRule="auto"/>
              <w:rPr>
                <w:rFonts w:cstheme="minorHAnsi"/>
              </w:rPr>
            </w:pPr>
            <w:r w:rsidRPr="00F3092C">
              <w:rPr>
                <w:rFonts w:cstheme="minorHAnsi"/>
              </w:rPr>
              <w:t>ČS2B-1  uždarytas</w:t>
            </w:r>
          </w:p>
        </w:tc>
        <w:tc>
          <w:tcPr>
            <w:tcW w:w="1568" w:type="dxa"/>
            <w:tcBorders>
              <w:top w:val="single" w:sz="4" w:space="0" w:color="auto"/>
              <w:left w:val="single" w:sz="4" w:space="0" w:color="auto"/>
              <w:bottom w:val="single" w:sz="4" w:space="0" w:color="auto"/>
              <w:right w:val="single" w:sz="4" w:space="0" w:color="auto"/>
            </w:tcBorders>
            <w:hideMark/>
          </w:tcPr>
          <w:p w14:paraId="61785573"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073093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11AE6F1E" w14:textId="77777777" w:rsidTr="00BD1065">
        <w:tc>
          <w:tcPr>
            <w:tcW w:w="1017" w:type="dxa"/>
            <w:tcBorders>
              <w:top w:val="single" w:sz="4" w:space="0" w:color="auto"/>
              <w:left w:val="single" w:sz="4" w:space="0" w:color="auto"/>
              <w:bottom w:val="single" w:sz="4" w:space="0" w:color="auto"/>
              <w:right w:val="single" w:sz="4" w:space="0" w:color="auto"/>
            </w:tcBorders>
          </w:tcPr>
          <w:p w14:paraId="5A4369D0"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673F2EF8"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DF9DB33" w14:textId="77777777" w:rsidR="00BD1065" w:rsidRPr="00F3092C" w:rsidRDefault="00BD1065" w:rsidP="00356506">
            <w:pPr>
              <w:spacing w:after="0" w:line="240" w:lineRule="auto"/>
              <w:rPr>
                <w:rFonts w:cstheme="minorHAnsi"/>
              </w:rPr>
            </w:pPr>
            <w:r w:rsidRPr="00F3092C">
              <w:rPr>
                <w:rFonts w:cstheme="minorHAnsi"/>
              </w:rPr>
              <w:t xml:space="preserve">ČS2A-2 atidarytas </w:t>
            </w:r>
          </w:p>
        </w:tc>
        <w:tc>
          <w:tcPr>
            <w:tcW w:w="1568" w:type="dxa"/>
            <w:tcBorders>
              <w:top w:val="single" w:sz="4" w:space="0" w:color="auto"/>
              <w:left w:val="single" w:sz="4" w:space="0" w:color="auto"/>
              <w:bottom w:val="single" w:sz="4" w:space="0" w:color="auto"/>
              <w:right w:val="single" w:sz="4" w:space="0" w:color="auto"/>
            </w:tcBorders>
            <w:hideMark/>
          </w:tcPr>
          <w:p w14:paraId="755B1E13"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39DA421"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2F95D6C" w14:textId="77777777" w:rsidTr="00BD1065">
        <w:tc>
          <w:tcPr>
            <w:tcW w:w="1017" w:type="dxa"/>
            <w:tcBorders>
              <w:top w:val="single" w:sz="4" w:space="0" w:color="auto"/>
              <w:left w:val="single" w:sz="4" w:space="0" w:color="auto"/>
              <w:bottom w:val="single" w:sz="4" w:space="0" w:color="auto"/>
              <w:right w:val="single" w:sz="4" w:space="0" w:color="auto"/>
            </w:tcBorders>
          </w:tcPr>
          <w:p w14:paraId="6BE97F4D"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77C5B005"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75FEA42D" w14:textId="77777777" w:rsidR="00BD1065" w:rsidRPr="00F3092C" w:rsidRDefault="00BD1065" w:rsidP="00356506">
            <w:pPr>
              <w:spacing w:after="0" w:line="240" w:lineRule="auto"/>
              <w:rPr>
                <w:rFonts w:cstheme="minorHAnsi"/>
              </w:rPr>
            </w:pPr>
            <w:r w:rsidRPr="00F3092C">
              <w:rPr>
                <w:rFonts w:cstheme="minorHAnsi"/>
              </w:rPr>
              <w:t>ČS2A-2  uždarytas</w:t>
            </w:r>
          </w:p>
        </w:tc>
        <w:tc>
          <w:tcPr>
            <w:tcW w:w="1568" w:type="dxa"/>
            <w:tcBorders>
              <w:top w:val="single" w:sz="4" w:space="0" w:color="auto"/>
              <w:left w:val="single" w:sz="4" w:space="0" w:color="auto"/>
              <w:bottom w:val="single" w:sz="4" w:space="0" w:color="auto"/>
              <w:right w:val="single" w:sz="4" w:space="0" w:color="auto"/>
            </w:tcBorders>
            <w:hideMark/>
          </w:tcPr>
          <w:p w14:paraId="44ED55FF"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008F70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6B89EB8" w14:textId="77777777" w:rsidTr="00BD1065">
        <w:tc>
          <w:tcPr>
            <w:tcW w:w="1017" w:type="dxa"/>
            <w:tcBorders>
              <w:top w:val="single" w:sz="4" w:space="0" w:color="auto"/>
              <w:left w:val="single" w:sz="4" w:space="0" w:color="auto"/>
              <w:bottom w:val="single" w:sz="4" w:space="0" w:color="auto"/>
              <w:right w:val="single" w:sz="4" w:space="0" w:color="auto"/>
            </w:tcBorders>
          </w:tcPr>
          <w:p w14:paraId="4381D39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669E71F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6787CA9A" w14:textId="77777777" w:rsidR="00BD1065" w:rsidRPr="00F3092C" w:rsidRDefault="00BD1065" w:rsidP="00356506">
            <w:pPr>
              <w:spacing w:after="0" w:line="240" w:lineRule="auto"/>
              <w:rPr>
                <w:rFonts w:cstheme="minorHAnsi"/>
              </w:rPr>
            </w:pPr>
            <w:r w:rsidRPr="00F3092C">
              <w:rPr>
                <w:rFonts w:cstheme="minorHAnsi"/>
              </w:rPr>
              <w:t xml:space="preserve">ČS2B-2 atidarytas </w:t>
            </w:r>
          </w:p>
        </w:tc>
        <w:tc>
          <w:tcPr>
            <w:tcW w:w="1568" w:type="dxa"/>
            <w:tcBorders>
              <w:top w:val="single" w:sz="4" w:space="0" w:color="auto"/>
              <w:left w:val="single" w:sz="4" w:space="0" w:color="auto"/>
              <w:bottom w:val="single" w:sz="4" w:space="0" w:color="auto"/>
              <w:right w:val="single" w:sz="4" w:space="0" w:color="auto"/>
            </w:tcBorders>
            <w:hideMark/>
          </w:tcPr>
          <w:p w14:paraId="5F747206"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11474898"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1DA9AD0" w14:textId="77777777" w:rsidTr="00BD1065">
        <w:tc>
          <w:tcPr>
            <w:tcW w:w="1017" w:type="dxa"/>
            <w:tcBorders>
              <w:top w:val="single" w:sz="4" w:space="0" w:color="auto"/>
              <w:left w:val="single" w:sz="4" w:space="0" w:color="auto"/>
              <w:bottom w:val="single" w:sz="4" w:space="0" w:color="auto"/>
              <w:right w:val="single" w:sz="4" w:space="0" w:color="auto"/>
            </w:tcBorders>
          </w:tcPr>
          <w:p w14:paraId="23ADFF31"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6523C88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8CFBE34" w14:textId="77777777" w:rsidR="00BD1065" w:rsidRPr="00F3092C" w:rsidRDefault="00BD1065" w:rsidP="00356506">
            <w:pPr>
              <w:spacing w:after="0" w:line="240" w:lineRule="auto"/>
              <w:rPr>
                <w:rFonts w:cstheme="minorHAnsi"/>
              </w:rPr>
            </w:pPr>
            <w:r w:rsidRPr="00F3092C">
              <w:rPr>
                <w:rFonts w:cstheme="minorHAnsi"/>
              </w:rPr>
              <w:t>ČS2B-2  uždarytas</w:t>
            </w:r>
          </w:p>
        </w:tc>
        <w:tc>
          <w:tcPr>
            <w:tcW w:w="1568" w:type="dxa"/>
            <w:tcBorders>
              <w:top w:val="single" w:sz="4" w:space="0" w:color="auto"/>
              <w:left w:val="single" w:sz="4" w:space="0" w:color="auto"/>
              <w:bottom w:val="single" w:sz="4" w:space="0" w:color="auto"/>
              <w:right w:val="single" w:sz="4" w:space="0" w:color="auto"/>
            </w:tcBorders>
            <w:hideMark/>
          </w:tcPr>
          <w:p w14:paraId="44C0935A"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2AE1C1F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669BAEE3" w14:textId="77777777" w:rsidTr="00BD1065">
        <w:tc>
          <w:tcPr>
            <w:tcW w:w="1017" w:type="dxa"/>
            <w:tcBorders>
              <w:top w:val="single" w:sz="4" w:space="0" w:color="auto"/>
              <w:left w:val="single" w:sz="4" w:space="0" w:color="auto"/>
              <w:bottom w:val="single" w:sz="4" w:space="0" w:color="auto"/>
              <w:right w:val="single" w:sz="4" w:space="0" w:color="auto"/>
            </w:tcBorders>
          </w:tcPr>
          <w:p w14:paraId="2A71E9FE"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6F2A733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A93CD51" w14:textId="77777777" w:rsidR="00BD1065" w:rsidRPr="00F3092C" w:rsidRDefault="00BD1065" w:rsidP="00356506">
            <w:pPr>
              <w:spacing w:after="0" w:line="240" w:lineRule="auto"/>
              <w:rPr>
                <w:rFonts w:cstheme="minorHAnsi"/>
              </w:rPr>
            </w:pPr>
            <w:r w:rsidRPr="00F3092C">
              <w:rPr>
                <w:rFonts w:cstheme="minorHAnsi"/>
              </w:rPr>
              <w:t>ČS1AB atidarytas</w:t>
            </w:r>
          </w:p>
        </w:tc>
        <w:tc>
          <w:tcPr>
            <w:tcW w:w="1568" w:type="dxa"/>
            <w:tcBorders>
              <w:top w:val="single" w:sz="4" w:space="0" w:color="auto"/>
              <w:left w:val="single" w:sz="4" w:space="0" w:color="auto"/>
              <w:bottom w:val="single" w:sz="4" w:space="0" w:color="auto"/>
              <w:right w:val="single" w:sz="4" w:space="0" w:color="auto"/>
            </w:tcBorders>
            <w:hideMark/>
          </w:tcPr>
          <w:p w14:paraId="23387478"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47D8E37B"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C914A3F" w14:textId="77777777" w:rsidTr="00BD1065">
        <w:tc>
          <w:tcPr>
            <w:tcW w:w="1017" w:type="dxa"/>
            <w:tcBorders>
              <w:top w:val="single" w:sz="4" w:space="0" w:color="auto"/>
              <w:left w:val="single" w:sz="4" w:space="0" w:color="auto"/>
              <w:bottom w:val="single" w:sz="4" w:space="0" w:color="auto"/>
              <w:right w:val="single" w:sz="4" w:space="0" w:color="auto"/>
            </w:tcBorders>
          </w:tcPr>
          <w:p w14:paraId="7D91260F"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446E075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C1D1C47" w14:textId="77777777" w:rsidR="00BD1065" w:rsidRPr="00F3092C" w:rsidRDefault="00BD1065" w:rsidP="00356506">
            <w:pPr>
              <w:spacing w:after="0" w:line="240" w:lineRule="auto"/>
              <w:rPr>
                <w:rFonts w:cstheme="minorHAnsi"/>
              </w:rPr>
            </w:pPr>
            <w:r w:rsidRPr="00F3092C">
              <w:rPr>
                <w:rFonts w:cstheme="minorHAnsi"/>
              </w:rPr>
              <w:t>ČS1AB uždarytas</w:t>
            </w:r>
          </w:p>
        </w:tc>
        <w:tc>
          <w:tcPr>
            <w:tcW w:w="1568" w:type="dxa"/>
            <w:tcBorders>
              <w:top w:val="single" w:sz="4" w:space="0" w:color="auto"/>
              <w:left w:val="single" w:sz="4" w:space="0" w:color="auto"/>
              <w:bottom w:val="single" w:sz="4" w:space="0" w:color="auto"/>
              <w:right w:val="single" w:sz="4" w:space="0" w:color="auto"/>
            </w:tcBorders>
            <w:hideMark/>
          </w:tcPr>
          <w:p w14:paraId="13D2B10E"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14DF10B9"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2E7FA1B3" w14:textId="77777777" w:rsidTr="00BD1065">
        <w:tc>
          <w:tcPr>
            <w:tcW w:w="1017" w:type="dxa"/>
            <w:tcBorders>
              <w:top w:val="single" w:sz="4" w:space="0" w:color="auto"/>
              <w:left w:val="single" w:sz="4" w:space="0" w:color="auto"/>
              <w:bottom w:val="single" w:sz="4" w:space="0" w:color="auto"/>
              <w:right w:val="single" w:sz="4" w:space="0" w:color="auto"/>
            </w:tcBorders>
          </w:tcPr>
          <w:p w14:paraId="7CDA1FD6"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5704437C"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599DD7DE" w14:textId="77777777" w:rsidR="00BD1065" w:rsidRPr="00F3092C" w:rsidRDefault="00BD1065" w:rsidP="00356506">
            <w:pPr>
              <w:spacing w:after="0" w:line="240" w:lineRule="auto"/>
              <w:rPr>
                <w:rFonts w:cstheme="minorHAnsi"/>
              </w:rPr>
            </w:pPr>
            <w:r w:rsidRPr="00F3092C">
              <w:rPr>
                <w:rFonts w:cstheme="minorHAnsi"/>
              </w:rPr>
              <w:t>ČS2AB atidarytas</w:t>
            </w:r>
          </w:p>
        </w:tc>
        <w:tc>
          <w:tcPr>
            <w:tcW w:w="1568" w:type="dxa"/>
            <w:tcBorders>
              <w:top w:val="single" w:sz="4" w:space="0" w:color="auto"/>
              <w:left w:val="single" w:sz="4" w:space="0" w:color="auto"/>
              <w:bottom w:val="single" w:sz="4" w:space="0" w:color="auto"/>
              <w:right w:val="single" w:sz="4" w:space="0" w:color="auto"/>
            </w:tcBorders>
            <w:hideMark/>
          </w:tcPr>
          <w:p w14:paraId="176F481A"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232DC8DE"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38500F05" w14:textId="77777777" w:rsidTr="00BD1065">
        <w:tc>
          <w:tcPr>
            <w:tcW w:w="1017" w:type="dxa"/>
            <w:tcBorders>
              <w:top w:val="single" w:sz="4" w:space="0" w:color="auto"/>
              <w:left w:val="single" w:sz="4" w:space="0" w:color="auto"/>
              <w:bottom w:val="single" w:sz="4" w:space="0" w:color="auto"/>
              <w:right w:val="single" w:sz="4" w:space="0" w:color="auto"/>
            </w:tcBorders>
          </w:tcPr>
          <w:p w14:paraId="716B1A94"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4E795B4"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3366F0A2" w14:textId="77777777" w:rsidR="00BD1065" w:rsidRPr="00F3092C" w:rsidRDefault="00BD1065" w:rsidP="00356506">
            <w:pPr>
              <w:spacing w:after="0" w:line="240" w:lineRule="auto"/>
              <w:rPr>
                <w:rFonts w:cstheme="minorHAnsi"/>
              </w:rPr>
            </w:pPr>
            <w:r w:rsidRPr="00F3092C">
              <w:rPr>
                <w:rFonts w:cstheme="minorHAnsi"/>
              </w:rPr>
              <w:t>ČS2AB uždarytas</w:t>
            </w:r>
          </w:p>
        </w:tc>
        <w:tc>
          <w:tcPr>
            <w:tcW w:w="1568" w:type="dxa"/>
            <w:tcBorders>
              <w:top w:val="single" w:sz="4" w:space="0" w:color="auto"/>
              <w:left w:val="single" w:sz="4" w:space="0" w:color="auto"/>
              <w:bottom w:val="single" w:sz="4" w:space="0" w:color="auto"/>
              <w:right w:val="single" w:sz="4" w:space="0" w:color="auto"/>
            </w:tcBorders>
            <w:hideMark/>
          </w:tcPr>
          <w:p w14:paraId="0F2A5351" w14:textId="77777777" w:rsidR="00BD1065" w:rsidRPr="00F3092C" w:rsidRDefault="00BD1065" w:rsidP="00356506">
            <w:pPr>
              <w:spacing w:after="0" w:line="240" w:lineRule="auto"/>
              <w:jc w:val="center"/>
              <w:rPr>
                <w:rFonts w:cstheme="minorHAnsi"/>
              </w:rPr>
            </w:pPr>
            <w:r w:rsidRPr="00F3092C">
              <w:rPr>
                <w:rFonts w:cstheme="minorHAnsi"/>
              </w:rPr>
              <w:t>Ne</w:t>
            </w:r>
          </w:p>
        </w:tc>
        <w:tc>
          <w:tcPr>
            <w:tcW w:w="1279" w:type="dxa"/>
            <w:tcBorders>
              <w:top w:val="single" w:sz="4" w:space="0" w:color="auto"/>
              <w:left w:val="single" w:sz="4" w:space="0" w:color="auto"/>
              <w:bottom w:val="single" w:sz="4" w:space="0" w:color="auto"/>
              <w:right w:val="single" w:sz="4" w:space="0" w:color="auto"/>
            </w:tcBorders>
            <w:hideMark/>
          </w:tcPr>
          <w:p w14:paraId="65CB037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71D850F5" w14:textId="77777777" w:rsidTr="00BD1065">
        <w:tc>
          <w:tcPr>
            <w:tcW w:w="1017" w:type="dxa"/>
            <w:tcBorders>
              <w:top w:val="single" w:sz="4" w:space="0" w:color="auto"/>
              <w:left w:val="single" w:sz="4" w:space="0" w:color="auto"/>
              <w:bottom w:val="single" w:sz="4" w:space="0" w:color="auto"/>
              <w:right w:val="single" w:sz="4" w:space="0" w:color="auto"/>
            </w:tcBorders>
          </w:tcPr>
          <w:p w14:paraId="725D0E27"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76F4D81D"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A13CABF" w14:textId="77777777" w:rsidR="00BD1065" w:rsidRPr="00F3092C" w:rsidRDefault="00BD1065" w:rsidP="00356506">
            <w:pPr>
              <w:spacing w:after="0" w:line="240" w:lineRule="auto"/>
              <w:rPr>
                <w:rFonts w:cstheme="minorHAnsi"/>
              </w:rPr>
            </w:pPr>
            <w:r w:rsidRPr="00F3092C">
              <w:rPr>
                <w:rFonts w:cstheme="minorHAnsi"/>
              </w:rPr>
              <w:t xml:space="preserve">AIV redukavimo linijos A vartotojo 1 suveikimas </w:t>
            </w:r>
          </w:p>
        </w:tc>
        <w:tc>
          <w:tcPr>
            <w:tcW w:w="1568" w:type="dxa"/>
            <w:tcBorders>
              <w:top w:val="single" w:sz="4" w:space="0" w:color="auto"/>
              <w:left w:val="single" w:sz="4" w:space="0" w:color="auto"/>
              <w:bottom w:val="single" w:sz="4" w:space="0" w:color="auto"/>
              <w:right w:val="single" w:sz="4" w:space="0" w:color="auto"/>
            </w:tcBorders>
            <w:hideMark/>
          </w:tcPr>
          <w:p w14:paraId="5455BEC1"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7883C2E2"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B4E9300" w14:textId="77777777" w:rsidTr="00BD1065">
        <w:tc>
          <w:tcPr>
            <w:tcW w:w="1017" w:type="dxa"/>
            <w:tcBorders>
              <w:top w:val="single" w:sz="4" w:space="0" w:color="auto"/>
              <w:left w:val="single" w:sz="4" w:space="0" w:color="auto"/>
              <w:bottom w:val="single" w:sz="4" w:space="0" w:color="auto"/>
              <w:right w:val="single" w:sz="4" w:space="0" w:color="auto"/>
            </w:tcBorders>
          </w:tcPr>
          <w:p w14:paraId="12A6C6C2"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2323CEC7"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2FC07B04" w14:textId="77777777" w:rsidR="00BD1065" w:rsidRPr="00F3092C" w:rsidRDefault="00BD1065" w:rsidP="00356506">
            <w:pPr>
              <w:spacing w:after="0" w:line="240" w:lineRule="auto"/>
              <w:rPr>
                <w:rFonts w:cstheme="minorHAnsi"/>
              </w:rPr>
            </w:pPr>
            <w:r w:rsidRPr="00F3092C">
              <w:rPr>
                <w:rFonts w:cstheme="minorHAnsi"/>
              </w:rPr>
              <w:t>AIV redukavimo linijos B vartotojo 1 suveikimas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063C1050"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494A87F5"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40C72E1D" w14:textId="77777777" w:rsidTr="00BD1065">
        <w:tc>
          <w:tcPr>
            <w:tcW w:w="1017" w:type="dxa"/>
            <w:tcBorders>
              <w:top w:val="single" w:sz="4" w:space="0" w:color="auto"/>
              <w:left w:val="single" w:sz="4" w:space="0" w:color="auto"/>
              <w:bottom w:val="single" w:sz="4" w:space="0" w:color="auto"/>
              <w:right w:val="single" w:sz="4" w:space="0" w:color="auto"/>
            </w:tcBorders>
          </w:tcPr>
          <w:p w14:paraId="206A4E67"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294E925F"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6520EE4" w14:textId="77777777" w:rsidR="00BD1065" w:rsidRPr="00F3092C" w:rsidRDefault="00BD1065" w:rsidP="00356506">
            <w:pPr>
              <w:spacing w:after="0" w:line="240" w:lineRule="auto"/>
              <w:rPr>
                <w:rFonts w:cstheme="minorHAnsi"/>
              </w:rPr>
            </w:pPr>
            <w:r w:rsidRPr="00F3092C">
              <w:rPr>
                <w:rFonts w:cstheme="minorHAnsi"/>
              </w:rPr>
              <w:t>AIV redukavimo linijos A vartotojo 2 suveikimas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55122C80"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35420504" w14:textId="77777777" w:rsidR="00BD1065" w:rsidRPr="00F3092C" w:rsidRDefault="00BD1065" w:rsidP="00356506">
            <w:pPr>
              <w:spacing w:after="0" w:line="240" w:lineRule="auto"/>
              <w:jc w:val="center"/>
              <w:rPr>
                <w:rFonts w:cstheme="minorHAnsi"/>
              </w:rPr>
            </w:pPr>
            <w:r w:rsidRPr="00F3092C">
              <w:rPr>
                <w:rFonts w:cstheme="minorHAnsi"/>
              </w:rPr>
              <w:t>PLV</w:t>
            </w:r>
          </w:p>
        </w:tc>
      </w:tr>
      <w:tr w:rsidR="00BD1065" w:rsidRPr="00F3092C" w14:paraId="55BE75D9" w14:textId="77777777" w:rsidTr="00BD1065">
        <w:tc>
          <w:tcPr>
            <w:tcW w:w="1017" w:type="dxa"/>
            <w:tcBorders>
              <w:top w:val="single" w:sz="4" w:space="0" w:color="auto"/>
              <w:left w:val="single" w:sz="4" w:space="0" w:color="auto"/>
              <w:bottom w:val="single" w:sz="4" w:space="0" w:color="auto"/>
              <w:right w:val="single" w:sz="4" w:space="0" w:color="auto"/>
            </w:tcBorders>
          </w:tcPr>
          <w:p w14:paraId="3440E933" w14:textId="77777777" w:rsidR="00BD1065" w:rsidRPr="00F3092C" w:rsidRDefault="00BD1065" w:rsidP="00862792">
            <w:pPr>
              <w:numPr>
                <w:ilvl w:val="0"/>
                <w:numId w:val="23"/>
              </w:numPr>
              <w:spacing w:after="0" w:line="240" w:lineRule="auto"/>
              <w:rPr>
                <w:rFonts w:cstheme="minorHAnsi"/>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93F1B20" w14:textId="77777777" w:rsidR="00BD1065" w:rsidRPr="00F3092C" w:rsidRDefault="00BD1065" w:rsidP="00356506">
            <w:pPr>
              <w:spacing w:after="0" w:line="240" w:lineRule="auto"/>
              <w:jc w:val="center"/>
              <w:rPr>
                <w:rFonts w:cstheme="minorHAnsi"/>
              </w:rPr>
            </w:pPr>
            <w:r w:rsidRPr="00F3092C">
              <w:rPr>
                <w:rFonts w:cstheme="minorHAnsi"/>
              </w:rPr>
              <w:t>COM3</w:t>
            </w:r>
          </w:p>
        </w:tc>
        <w:tc>
          <w:tcPr>
            <w:tcW w:w="4601" w:type="dxa"/>
            <w:tcBorders>
              <w:top w:val="single" w:sz="4" w:space="0" w:color="auto"/>
              <w:left w:val="single" w:sz="4" w:space="0" w:color="auto"/>
              <w:bottom w:val="single" w:sz="4" w:space="0" w:color="auto"/>
              <w:right w:val="single" w:sz="4" w:space="0" w:color="auto"/>
            </w:tcBorders>
            <w:vAlign w:val="center"/>
            <w:hideMark/>
          </w:tcPr>
          <w:p w14:paraId="45006D0C" w14:textId="77777777" w:rsidR="00BD1065" w:rsidRPr="00F3092C" w:rsidRDefault="00BD1065" w:rsidP="00356506">
            <w:pPr>
              <w:spacing w:after="0" w:line="240" w:lineRule="auto"/>
              <w:rPr>
                <w:rFonts w:cstheme="minorHAnsi"/>
              </w:rPr>
            </w:pPr>
            <w:r w:rsidRPr="00F3092C">
              <w:rPr>
                <w:rFonts w:cstheme="minorHAnsi"/>
              </w:rPr>
              <w:t>AIV redukavimo linijos B vartotojo 2 suveikimas</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6437B5" w14:textId="77777777" w:rsidR="00BD1065" w:rsidRPr="00F3092C" w:rsidRDefault="00BD1065" w:rsidP="00356506">
            <w:pPr>
              <w:spacing w:after="0" w:line="240" w:lineRule="auto"/>
              <w:jc w:val="center"/>
              <w:rPr>
                <w:rFonts w:cstheme="minorHAnsi"/>
              </w:rPr>
            </w:pPr>
            <w:r w:rsidRPr="00F3092C">
              <w:rPr>
                <w:rFonts w:cstheme="minorHAnsi"/>
              </w:rPr>
              <w:t>Taip</w:t>
            </w:r>
          </w:p>
        </w:tc>
        <w:tc>
          <w:tcPr>
            <w:tcW w:w="1279" w:type="dxa"/>
            <w:tcBorders>
              <w:top w:val="single" w:sz="4" w:space="0" w:color="auto"/>
              <w:left w:val="single" w:sz="4" w:space="0" w:color="auto"/>
              <w:bottom w:val="single" w:sz="4" w:space="0" w:color="auto"/>
              <w:right w:val="single" w:sz="4" w:space="0" w:color="auto"/>
            </w:tcBorders>
            <w:hideMark/>
          </w:tcPr>
          <w:p w14:paraId="6BB9E621" w14:textId="77777777" w:rsidR="00BD1065" w:rsidRPr="00F3092C" w:rsidRDefault="00BD1065" w:rsidP="00356506">
            <w:pPr>
              <w:spacing w:after="0" w:line="240" w:lineRule="auto"/>
              <w:jc w:val="center"/>
              <w:rPr>
                <w:rFonts w:cstheme="minorHAnsi"/>
              </w:rPr>
            </w:pPr>
            <w:r w:rsidRPr="00F3092C">
              <w:rPr>
                <w:rFonts w:cstheme="minorHAnsi"/>
              </w:rPr>
              <w:t>PLV</w:t>
            </w:r>
          </w:p>
        </w:tc>
      </w:tr>
    </w:tbl>
    <w:p w14:paraId="06BBFB66" w14:textId="77777777" w:rsidR="00BD1065" w:rsidRPr="00F3092C" w:rsidRDefault="00BD1065" w:rsidP="00356506">
      <w:pPr>
        <w:spacing w:after="0" w:line="240" w:lineRule="auto"/>
        <w:jc w:val="center"/>
        <w:rPr>
          <w:rFonts w:cstheme="minorHAnsi"/>
          <w:b/>
        </w:rPr>
      </w:pPr>
    </w:p>
    <w:p w14:paraId="74A82B4E" w14:textId="77777777" w:rsidR="00BD1065" w:rsidRPr="00F3092C" w:rsidRDefault="00BD1065" w:rsidP="00356506">
      <w:pPr>
        <w:spacing w:after="0" w:line="240" w:lineRule="auto"/>
        <w:jc w:val="center"/>
        <w:rPr>
          <w:rFonts w:cstheme="minorHAnsi"/>
          <w:b/>
          <w:bCs/>
          <w:caps/>
        </w:rPr>
      </w:pPr>
      <w:r w:rsidRPr="00F3092C">
        <w:rPr>
          <w:rFonts w:cstheme="minorHAnsi"/>
          <w:b/>
          <w:bCs/>
          <w:caps/>
        </w:rPr>
        <w:t>Apskaitos savo reikmėms duomenys iš TZ korektoraius</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6660"/>
        <w:gridCol w:w="1938"/>
      </w:tblGrid>
      <w:tr w:rsidR="00BD1065" w:rsidRPr="00F3092C" w14:paraId="568A5475" w14:textId="77777777" w:rsidTr="00BD1065">
        <w:trPr>
          <w:tblHeader/>
        </w:trPr>
        <w:tc>
          <w:tcPr>
            <w:tcW w:w="1080" w:type="dxa"/>
            <w:tcBorders>
              <w:top w:val="single" w:sz="4" w:space="0" w:color="auto"/>
              <w:left w:val="single" w:sz="4" w:space="0" w:color="auto"/>
              <w:bottom w:val="single" w:sz="4" w:space="0" w:color="auto"/>
              <w:right w:val="single" w:sz="4" w:space="0" w:color="auto"/>
            </w:tcBorders>
            <w:hideMark/>
          </w:tcPr>
          <w:p w14:paraId="72923277" w14:textId="77777777" w:rsidR="00BD1065" w:rsidRPr="003649BC" w:rsidRDefault="00BD1065" w:rsidP="003649BC">
            <w:pPr>
              <w:spacing w:after="0" w:line="240" w:lineRule="auto"/>
              <w:ind w:firstLine="44"/>
              <w:jc w:val="center"/>
              <w:rPr>
                <w:rFonts w:cstheme="minorHAnsi"/>
                <w:b/>
                <w:bCs/>
              </w:rPr>
            </w:pPr>
            <w:bookmarkStart w:id="1" w:name="_GoBack" w:colFirst="0" w:colLast="2"/>
            <w:r w:rsidRPr="003649BC">
              <w:rPr>
                <w:rFonts w:cstheme="minorHAnsi"/>
                <w:b/>
                <w:bCs/>
              </w:rPr>
              <w:t>Eil. Nr.</w:t>
            </w:r>
          </w:p>
        </w:tc>
        <w:tc>
          <w:tcPr>
            <w:tcW w:w="6660" w:type="dxa"/>
            <w:tcBorders>
              <w:top w:val="single" w:sz="4" w:space="0" w:color="auto"/>
              <w:left w:val="single" w:sz="4" w:space="0" w:color="auto"/>
              <w:bottom w:val="single" w:sz="4" w:space="0" w:color="auto"/>
              <w:right w:val="single" w:sz="4" w:space="0" w:color="auto"/>
            </w:tcBorders>
            <w:hideMark/>
          </w:tcPr>
          <w:p w14:paraId="6DA6E50E" w14:textId="77777777" w:rsidR="00BD1065" w:rsidRPr="003649BC" w:rsidRDefault="00BD1065" w:rsidP="003649BC">
            <w:pPr>
              <w:spacing w:after="0" w:line="240" w:lineRule="auto"/>
              <w:jc w:val="center"/>
              <w:rPr>
                <w:rFonts w:cstheme="minorHAnsi"/>
                <w:b/>
                <w:bCs/>
              </w:rPr>
            </w:pPr>
            <w:r w:rsidRPr="003649BC">
              <w:rPr>
                <w:rFonts w:cstheme="minorHAnsi"/>
                <w:b/>
                <w:bCs/>
              </w:rPr>
              <w:t>Signalo pavadinimas</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6AE4498" w14:textId="77777777" w:rsidR="00BD1065" w:rsidRPr="003649BC" w:rsidRDefault="00BD1065" w:rsidP="003649BC">
            <w:pPr>
              <w:spacing w:after="0" w:line="240" w:lineRule="auto"/>
              <w:jc w:val="center"/>
              <w:rPr>
                <w:rFonts w:cstheme="minorHAnsi"/>
                <w:b/>
                <w:bCs/>
              </w:rPr>
            </w:pPr>
            <w:r w:rsidRPr="003649BC">
              <w:rPr>
                <w:rFonts w:cstheme="minorHAnsi"/>
                <w:b/>
                <w:bCs/>
                <w:iCs/>
              </w:rPr>
              <w:t>Šaltinis</w:t>
            </w:r>
          </w:p>
        </w:tc>
      </w:tr>
      <w:bookmarkEnd w:id="1"/>
      <w:tr w:rsidR="00BD1065" w:rsidRPr="00F3092C" w14:paraId="4BD60DFE" w14:textId="77777777" w:rsidTr="00BD1065">
        <w:tc>
          <w:tcPr>
            <w:tcW w:w="1080" w:type="dxa"/>
            <w:tcBorders>
              <w:top w:val="single" w:sz="4" w:space="0" w:color="auto"/>
              <w:left w:val="single" w:sz="4" w:space="0" w:color="auto"/>
              <w:bottom w:val="single" w:sz="4" w:space="0" w:color="auto"/>
              <w:right w:val="single" w:sz="4" w:space="0" w:color="auto"/>
            </w:tcBorders>
            <w:hideMark/>
          </w:tcPr>
          <w:p w14:paraId="13D6F329" w14:textId="77777777" w:rsidR="00BD1065" w:rsidRPr="00F3092C" w:rsidRDefault="00BD1065" w:rsidP="00356506">
            <w:pPr>
              <w:spacing w:after="0" w:line="240" w:lineRule="auto"/>
              <w:ind w:left="360"/>
              <w:jc w:val="both"/>
              <w:rPr>
                <w:rFonts w:cstheme="minorHAnsi"/>
              </w:rPr>
            </w:pPr>
            <w:r w:rsidRPr="00F3092C">
              <w:rPr>
                <w:rFonts w:cstheme="minorHAnsi"/>
              </w:rPr>
              <w:t>1.</w:t>
            </w:r>
          </w:p>
        </w:tc>
        <w:tc>
          <w:tcPr>
            <w:tcW w:w="6660" w:type="dxa"/>
            <w:tcBorders>
              <w:top w:val="single" w:sz="4" w:space="0" w:color="auto"/>
              <w:left w:val="single" w:sz="4" w:space="0" w:color="auto"/>
              <w:bottom w:val="single" w:sz="4" w:space="0" w:color="auto"/>
              <w:right w:val="single" w:sz="4" w:space="0" w:color="auto"/>
            </w:tcBorders>
            <w:hideMark/>
          </w:tcPr>
          <w:p w14:paraId="383B1987" w14:textId="77777777" w:rsidR="00BD1065" w:rsidRPr="00F3092C" w:rsidRDefault="00BD1065" w:rsidP="00356506">
            <w:pPr>
              <w:spacing w:after="0" w:line="240" w:lineRule="auto"/>
              <w:jc w:val="both"/>
              <w:rPr>
                <w:rFonts w:cstheme="minorHAnsi"/>
              </w:rPr>
            </w:pPr>
            <w:r w:rsidRPr="00F3092C">
              <w:rPr>
                <w:rFonts w:cstheme="minorHAnsi"/>
              </w:rPr>
              <w:t>Apskaitos savo reikmėms TZ korektorius augantis, nm</w:t>
            </w:r>
            <w:r w:rsidRPr="00F3092C">
              <w:rPr>
                <w:rFonts w:cstheme="minorHAnsi"/>
                <w:vertAlign w:val="superscript"/>
              </w:rPr>
              <w:t>3</w:t>
            </w:r>
            <w:r w:rsidRPr="00F3092C">
              <w:rPr>
                <w:rFonts w:cstheme="minorHAnsi"/>
              </w:rPr>
              <w:t>;</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E4F1B45" w14:textId="77777777" w:rsidR="00BD1065" w:rsidRPr="00F3092C" w:rsidRDefault="00BD1065" w:rsidP="00356506">
            <w:pPr>
              <w:spacing w:after="0" w:line="240" w:lineRule="auto"/>
              <w:jc w:val="center"/>
              <w:rPr>
                <w:rFonts w:cstheme="minorHAnsi"/>
              </w:rPr>
            </w:pPr>
            <w:r w:rsidRPr="00F3092C">
              <w:rPr>
                <w:rFonts w:cstheme="minorHAnsi"/>
              </w:rPr>
              <w:t>TZ korektorius</w:t>
            </w:r>
          </w:p>
        </w:tc>
      </w:tr>
    </w:tbl>
    <w:p w14:paraId="6DE3A0A3" w14:textId="77777777" w:rsidR="00BD1065" w:rsidRPr="00F3092C" w:rsidRDefault="00BD1065" w:rsidP="00356506">
      <w:pPr>
        <w:spacing w:after="0" w:line="240" w:lineRule="auto"/>
        <w:ind w:firstLine="360"/>
        <w:jc w:val="center"/>
        <w:rPr>
          <w:rFonts w:cstheme="minorHAnsi"/>
          <w:b/>
          <w:caps/>
        </w:rPr>
      </w:pPr>
    </w:p>
    <w:p w14:paraId="50968579" w14:textId="77777777" w:rsidR="00BD1065" w:rsidRPr="00F3092C" w:rsidRDefault="00BD1065" w:rsidP="00356506">
      <w:pPr>
        <w:spacing w:after="0" w:line="240" w:lineRule="auto"/>
        <w:ind w:firstLine="360"/>
        <w:jc w:val="center"/>
        <w:rPr>
          <w:rFonts w:cstheme="minorHAnsi"/>
          <w:b/>
          <w:caps/>
        </w:rPr>
      </w:pPr>
      <w:r w:rsidRPr="00F3092C">
        <w:rPr>
          <w:rFonts w:cstheme="minorHAnsi"/>
          <w:b/>
          <w:caps/>
        </w:rPr>
        <w:t xml:space="preserve">Dujų apskaitos prietaisų signalai nuskaitomi RTU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8619"/>
      </w:tblGrid>
      <w:tr w:rsidR="00BD1065" w:rsidRPr="00F3092C" w14:paraId="2DB6F325" w14:textId="77777777" w:rsidTr="003649BC">
        <w:trPr>
          <w:tblHeader/>
          <w:jc w:val="center"/>
        </w:trPr>
        <w:tc>
          <w:tcPr>
            <w:tcW w:w="1021" w:type="dxa"/>
            <w:tcBorders>
              <w:top w:val="single" w:sz="4" w:space="0" w:color="auto"/>
              <w:left w:val="single" w:sz="4" w:space="0" w:color="auto"/>
              <w:bottom w:val="single" w:sz="4" w:space="0" w:color="auto"/>
              <w:right w:val="single" w:sz="4" w:space="0" w:color="auto"/>
            </w:tcBorders>
            <w:vAlign w:val="center"/>
            <w:hideMark/>
          </w:tcPr>
          <w:p w14:paraId="398B6154" w14:textId="77777777" w:rsidR="00BD1065" w:rsidRPr="003649BC" w:rsidRDefault="00BD1065" w:rsidP="00356506">
            <w:pPr>
              <w:spacing w:after="0" w:line="240" w:lineRule="auto"/>
              <w:ind w:left="113"/>
              <w:jc w:val="center"/>
              <w:rPr>
                <w:rFonts w:cstheme="minorHAnsi"/>
                <w:b/>
                <w:bCs/>
              </w:rPr>
            </w:pPr>
            <w:r w:rsidRPr="003649BC">
              <w:rPr>
                <w:rFonts w:cstheme="minorHAnsi"/>
                <w:b/>
                <w:bCs/>
              </w:rPr>
              <w:t>Eil.</w:t>
            </w:r>
          </w:p>
          <w:p w14:paraId="33219C59" w14:textId="77777777" w:rsidR="00BD1065" w:rsidRPr="003649BC" w:rsidRDefault="00BD1065" w:rsidP="00356506">
            <w:pPr>
              <w:spacing w:after="0" w:line="240" w:lineRule="auto"/>
              <w:ind w:left="113"/>
              <w:jc w:val="center"/>
              <w:rPr>
                <w:rFonts w:cstheme="minorHAnsi"/>
                <w:b/>
                <w:bCs/>
              </w:rPr>
            </w:pPr>
            <w:r w:rsidRPr="003649BC">
              <w:rPr>
                <w:rFonts w:cstheme="minorHAnsi"/>
                <w:b/>
                <w:bCs/>
              </w:rPr>
              <w:t>Nr.</w:t>
            </w:r>
          </w:p>
        </w:tc>
        <w:tc>
          <w:tcPr>
            <w:tcW w:w="8619" w:type="dxa"/>
            <w:tcBorders>
              <w:top w:val="single" w:sz="4" w:space="0" w:color="auto"/>
              <w:left w:val="single" w:sz="4" w:space="0" w:color="auto"/>
              <w:bottom w:val="single" w:sz="4" w:space="0" w:color="auto"/>
              <w:right w:val="single" w:sz="4" w:space="0" w:color="auto"/>
            </w:tcBorders>
            <w:vAlign w:val="center"/>
            <w:hideMark/>
          </w:tcPr>
          <w:p w14:paraId="2B77CB17" w14:textId="77777777" w:rsidR="00BD1065" w:rsidRPr="003649BC" w:rsidRDefault="00BD1065" w:rsidP="00356506">
            <w:pPr>
              <w:tabs>
                <w:tab w:val="center" w:pos="4320"/>
                <w:tab w:val="right" w:pos="8640"/>
              </w:tabs>
              <w:spacing w:after="0" w:line="240" w:lineRule="auto"/>
              <w:jc w:val="center"/>
              <w:rPr>
                <w:rFonts w:cstheme="minorHAnsi"/>
                <w:b/>
                <w:bCs/>
              </w:rPr>
            </w:pPr>
            <w:r w:rsidRPr="003649BC">
              <w:rPr>
                <w:rFonts w:cstheme="minorHAnsi"/>
                <w:b/>
                <w:bCs/>
              </w:rPr>
              <w:t>Signalo pavadinimas</w:t>
            </w:r>
          </w:p>
        </w:tc>
      </w:tr>
      <w:tr w:rsidR="00BD1065" w:rsidRPr="00F3092C" w14:paraId="6BD37A3A" w14:textId="77777777" w:rsidTr="003649BC">
        <w:trPr>
          <w:jc w:val="center"/>
        </w:trPr>
        <w:tc>
          <w:tcPr>
            <w:tcW w:w="9640" w:type="dxa"/>
            <w:gridSpan w:val="2"/>
            <w:tcBorders>
              <w:top w:val="single" w:sz="4" w:space="0" w:color="auto"/>
              <w:left w:val="single" w:sz="4" w:space="0" w:color="auto"/>
              <w:bottom w:val="single" w:sz="4" w:space="0" w:color="auto"/>
              <w:right w:val="single" w:sz="4" w:space="0" w:color="auto"/>
            </w:tcBorders>
            <w:hideMark/>
          </w:tcPr>
          <w:p w14:paraId="5E9A9859" w14:textId="77777777" w:rsidR="00BD1065" w:rsidRPr="00F3092C" w:rsidRDefault="00BD1065" w:rsidP="00356506">
            <w:pPr>
              <w:spacing w:after="0" w:line="240" w:lineRule="auto"/>
              <w:jc w:val="center"/>
              <w:rPr>
                <w:rFonts w:cstheme="minorHAnsi"/>
              </w:rPr>
            </w:pPr>
            <w:r w:rsidRPr="00F3092C">
              <w:rPr>
                <w:rFonts w:cstheme="minorHAnsi"/>
              </w:rPr>
              <w:t>Momentiniai parametrai (nuskaitomi su RTU laiko žyme)</w:t>
            </w:r>
          </w:p>
        </w:tc>
      </w:tr>
      <w:tr w:rsidR="00BD1065" w:rsidRPr="00F3092C" w14:paraId="21CF0533"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2B04F27E"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77D78324"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tūrio vienetais</w:t>
            </w:r>
          </w:p>
        </w:tc>
      </w:tr>
      <w:tr w:rsidR="00BD1065" w:rsidRPr="00F3092C" w14:paraId="68AE84EA"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1E073897"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1612C223" w14:textId="77777777" w:rsidR="00BD1065" w:rsidRPr="00F3092C" w:rsidRDefault="00BD1065" w:rsidP="00356506">
            <w:pPr>
              <w:spacing w:after="0" w:line="240" w:lineRule="auto"/>
              <w:jc w:val="both"/>
              <w:rPr>
                <w:rFonts w:cstheme="minorHAnsi"/>
              </w:rPr>
            </w:pPr>
            <w:r w:rsidRPr="00F3092C">
              <w:rPr>
                <w:rFonts w:cstheme="minorHAnsi"/>
              </w:rPr>
              <w:t>Augantis dujų kiekis energijos vienetais (kWh)</w:t>
            </w:r>
          </w:p>
        </w:tc>
      </w:tr>
      <w:tr w:rsidR="00BD1065" w:rsidRPr="00F3092C" w14:paraId="5EDE0378"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0A2DFACC"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20FB2C44" w14:textId="77777777" w:rsidR="00BD1065" w:rsidRPr="00F3092C" w:rsidRDefault="00BD1065" w:rsidP="00356506">
            <w:pPr>
              <w:spacing w:after="0" w:line="240" w:lineRule="auto"/>
              <w:jc w:val="both"/>
              <w:rPr>
                <w:rFonts w:cstheme="minorHAnsi"/>
              </w:rPr>
            </w:pPr>
            <w:r w:rsidRPr="00F3092C">
              <w:rPr>
                <w:rFonts w:cstheme="minorHAnsi"/>
              </w:rPr>
              <w:t>Augantis nekoreguotas dujų tūrio vienetais</w:t>
            </w:r>
          </w:p>
        </w:tc>
      </w:tr>
      <w:tr w:rsidR="00BD1065" w:rsidRPr="00F3092C" w14:paraId="06F81C01"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0637F979"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2C6A597F" w14:textId="77777777" w:rsidR="00BD1065" w:rsidRPr="00F3092C" w:rsidRDefault="00BD1065" w:rsidP="00356506">
            <w:pPr>
              <w:spacing w:after="0" w:line="240" w:lineRule="auto"/>
              <w:jc w:val="both"/>
              <w:rPr>
                <w:rFonts w:cstheme="minorHAnsi"/>
              </w:rPr>
            </w:pPr>
            <w:r w:rsidRPr="00F3092C">
              <w:rPr>
                <w:rFonts w:cstheme="minorHAnsi"/>
              </w:rPr>
              <w:t>Koreguotas debitas (momentinis)</w:t>
            </w:r>
          </w:p>
        </w:tc>
      </w:tr>
      <w:tr w:rsidR="00BD1065" w:rsidRPr="00F3092C" w14:paraId="48B6D590"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7757150C"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62CF6086" w14:textId="77777777" w:rsidR="00BD1065" w:rsidRPr="00F3092C" w:rsidRDefault="00BD1065" w:rsidP="00356506">
            <w:pPr>
              <w:spacing w:after="0" w:line="240" w:lineRule="auto"/>
              <w:jc w:val="both"/>
              <w:rPr>
                <w:rFonts w:cstheme="minorHAnsi"/>
              </w:rPr>
            </w:pPr>
            <w:r w:rsidRPr="00F3092C">
              <w:rPr>
                <w:rFonts w:cstheme="minorHAnsi"/>
              </w:rPr>
              <w:t>Slėgis (momentinis)</w:t>
            </w:r>
          </w:p>
        </w:tc>
      </w:tr>
      <w:tr w:rsidR="00BD1065" w:rsidRPr="00F3092C" w14:paraId="3CBB9F42"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292BC9D5"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0FEAC606" w14:textId="77777777" w:rsidR="00BD1065" w:rsidRPr="00F3092C" w:rsidRDefault="00BD1065" w:rsidP="00356506">
            <w:pPr>
              <w:spacing w:after="0" w:line="240" w:lineRule="auto"/>
              <w:jc w:val="both"/>
              <w:rPr>
                <w:rFonts w:cstheme="minorHAnsi"/>
              </w:rPr>
            </w:pPr>
            <w:r w:rsidRPr="00F3092C">
              <w:rPr>
                <w:rFonts w:cstheme="minorHAnsi"/>
              </w:rPr>
              <w:t>Temperatūra (momentinis)</w:t>
            </w:r>
          </w:p>
        </w:tc>
      </w:tr>
      <w:tr w:rsidR="00BD1065" w:rsidRPr="00F3092C" w14:paraId="27356357" w14:textId="77777777" w:rsidTr="003649BC">
        <w:trPr>
          <w:jc w:val="center"/>
        </w:trPr>
        <w:tc>
          <w:tcPr>
            <w:tcW w:w="9640" w:type="dxa"/>
            <w:gridSpan w:val="2"/>
            <w:tcBorders>
              <w:top w:val="single" w:sz="4" w:space="0" w:color="auto"/>
              <w:left w:val="single" w:sz="4" w:space="0" w:color="auto"/>
              <w:bottom w:val="single" w:sz="4" w:space="0" w:color="auto"/>
              <w:right w:val="single" w:sz="4" w:space="0" w:color="auto"/>
            </w:tcBorders>
            <w:hideMark/>
          </w:tcPr>
          <w:p w14:paraId="04D980F8" w14:textId="77777777" w:rsidR="00BD1065" w:rsidRPr="00F3092C" w:rsidRDefault="00BD1065" w:rsidP="00303627">
            <w:pPr>
              <w:spacing w:after="0" w:line="240" w:lineRule="auto"/>
              <w:jc w:val="center"/>
              <w:rPr>
                <w:rFonts w:cstheme="minorHAnsi"/>
                <w:bCs/>
              </w:rPr>
            </w:pPr>
            <w:r w:rsidRPr="00F3092C">
              <w:rPr>
                <w:rFonts w:cstheme="minorHAnsi"/>
                <w:bCs/>
              </w:rPr>
              <w:t>Duomenys paimti iš elektroninių kaupiklių (</w:t>
            </w:r>
            <w:proofErr w:type="spellStart"/>
            <w:r w:rsidRPr="00F3092C">
              <w:rPr>
                <w:rFonts w:cstheme="minorHAnsi"/>
                <w:bCs/>
              </w:rPr>
              <w:t>logų</w:t>
            </w:r>
            <w:proofErr w:type="spellEnd"/>
            <w:r w:rsidRPr="00F3092C">
              <w:rPr>
                <w:rFonts w:cstheme="minorHAnsi"/>
                <w:bCs/>
              </w:rPr>
              <w:t>) (nuskaitomi su srauto kompiuterių laiko žyme)</w:t>
            </w:r>
          </w:p>
        </w:tc>
      </w:tr>
      <w:tr w:rsidR="00BD1065" w:rsidRPr="00F3092C" w14:paraId="409C3F11"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630D1C1"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59EBA816"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(nm</w:t>
            </w:r>
            <w:r w:rsidRPr="00F3092C">
              <w:rPr>
                <w:rFonts w:cstheme="minorHAnsi"/>
                <w:vertAlign w:val="superscript"/>
              </w:rPr>
              <w:t>3</w:t>
            </w:r>
            <w:r w:rsidRPr="00F3092C">
              <w:rPr>
                <w:rFonts w:cstheme="minorHAnsi"/>
              </w:rPr>
              <w:t xml:space="preserve"> prie 0°C iš žurnalinių įrašų kaupiklių kas val.)</w:t>
            </w:r>
          </w:p>
        </w:tc>
      </w:tr>
      <w:tr w:rsidR="00BD1065" w:rsidRPr="00F3092C" w14:paraId="56279765"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52C384E"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4C78ECF7" w14:textId="77777777" w:rsidR="00BD1065" w:rsidRPr="00F3092C" w:rsidRDefault="00BD1065" w:rsidP="00356506">
            <w:pPr>
              <w:spacing w:after="0" w:line="240" w:lineRule="auto"/>
              <w:jc w:val="both"/>
              <w:rPr>
                <w:rFonts w:cstheme="minorHAnsi"/>
              </w:rPr>
            </w:pPr>
            <w:r w:rsidRPr="00F3092C">
              <w:rPr>
                <w:rFonts w:cstheme="minorHAnsi"/>
              </w:rPr>
              <w:t>Augantis dujų kiekis (kWh iš žurnalinių įrašų kaupiklių kas val.);</w:t>
            </w:r>
          </w:p>
        </w:tc>
      </w:tr>
      <w:tr w:rsidR="00BD1065" w:rsidRPr="00F3092C" w14:paraId="009E3593"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7E7EB76"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2740EBAE" w14:textId="77777777" w:rsidR="00BD1065" w:rsidRPr="00F3092C" w:rsidRDefault="00BD1065" w:rsidP="00356506">
            <w:pPr>
              <w:spacing w:after="0" w:line="240" w:lineRule="auto"/>
              <w:jc w:val="both"/>
              <w:rPr>
                <w:rFonts w:cstheme="minorHAnsi"/>
              </w:rPr>
            </w:pPr>
            <w:r w:rsidRPr="00F3092C">
              <w:rPr>
                <w:rFonts w:cstheme="minorHAnsi"/>
              </w:rPr>
              <w:t>Koreguotas valandos kiekis (nm</w:t>
            </w:r>
            <w:r w:rsidRPr="00F3092C">
              <w:rPr>
                <w:rFonts w:cstheme="minorHAnsi"/>
                <w:vertAlign w:val="superscript"/>
              </w:rPr>
              <w:t>3</w:t>
            </w:r>
            <w:r w:rsidRPr="00F3092C">
              <w:rPr>
                <w:rFonts w:cstheme="minorHAnsi"/>
              </w:rPr>
              <w:t xml:space="preserve"> prie 0°C iš žurnalinių įrašų kaupiklių kas val.)</w:t>
            </w:r>
          </w:p>
        </w:tc>
      </w:tr>
      <w:tr w:rsidR="00BD1065" w:rsidRPr="00F3092C" w14:paraId="71F7EE7C"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507A0731"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7472C4E1" w14:textId="77777777" w:rsidR="00BD1065" w:rsidRPr="00F3092C" w:rsidRDefault="00BD1065" w:rsidP="00356506">
            <w:pPr>
              <w:spacing w:after="0" w:line="240" w:lineRule="auto"/>
              <w:jc w:val="both"/>
              <w:rPr>
                <w:rFonts w:cstheme="minorHAnsi"/>
              </w:rPr>
            </w:pPr>
            <w:r w:rsidRPr="00F3092C">
              <w:rPr>
                <w:rFonts w:cstheme="minorHAnsi"/>
              </w:rPr>
              <w:t>Augantis dujų kiekis (kWh iš žurnalinių įrašų kaupiklių kas val.);</w:t>
            </w:r>
          </w:p>
        </w:tc>
      </w:tr>
      <w:tr w:rsidR="00BD1065" w:rsidRPr="00F3092C" w14:paraId="62680FF6"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F8509E6"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3DD9AA53" w14:textId="77777777" w:rsidR="00BD1065" w:rsidRPr="00F3092C" w:rsidRDefault="00BD1065" w:rsidP="00356506">
            <w:pPr>
              <w:spacing w:after="0" w:line="240" w:lineRule="auto"/>
              <w:jc w:val="both"/>
              <w:rPr>
                <w:rFonts w:cstheme="minorHAnsi"/>
              </w:rPr>
            </w:pPr>
            <w:r w:rsidRPr="00F3092C">
              <w:rPr>
                <w:rFonts w:cstheme="minorHAnsi"/>
              </w:rPr>
              <w:t>Koreguotas paros kiekis (nm</w:t>
            </w:r>
            <w:r w:rsidRPr="00F3092C">
              <w:rPr>
                <w:rFonts w:cstheme="minorHAnsi"/>
                <w:vertAlign w:val="superscript"/>
              </w:rPr>
              <w:t>3</w:t>
            </w:r>
            <w:r w:rsidRPr="00F3092C">
              <w:rPr>
                <w:rFonts w:cstheme="minorHAnsi"/>
              </w:rPr>
              <w:t xml:space="preserve"> prie 0°C iš žurnalinių įrašų kaupiklių kas parą.)</w:t>
            </w:r>
          </w:p>
        </w:tc>
      </w:tr>
      <w:tr w:rsidR="00BD1065" w:rsidRPr="00F3092C" w14:paraId="04BA8250"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D393A17"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27766983" w14:textId="77777777" w:rsidR="00BD1065" w:rsidRPr="00F3092C" w:rsidRDefault="00BD1065" w:rsidP="00356506">
            <w:pPr>
              <w:spacing w:after="0" w:line="240" w:lineRule="auto"/>
              <w:jc w:val="both"/>
              <w:rPr>
                <w:rFonts w:cstheme="minorHAnsi"/>
              </w:rPr>
            </w:pPr>
            <w:r w:rsidRPr="00F3092C">
              <w:rPr>
                <w:rFonts w:cstheme="minorHAnsi"/>
              </w:rPr>
              <w:t>Paros kiekis (kWh iš žurnalinių įrašų kaupiklių kas parą.);</w:t>
            </w:r>
          </w:p>
        </w:tc>
      </w:tr>
      <w:tr w:rsidR="00BD1065" w:rsidRPr="00F3092C" w14:paraId="6FFC5C3C"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0225E1A0"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024D7133" w14:textId="77777777" w:rsidR="00BD1065" w:rsidRPr="00F3092C" w:rsidRDefault="00BD1065" w:rsidP="00356506">
            <w:pPr>
              <w:spacing w:after="0" w:line="240" w:lineRule="auto"/>
              <w:jc w:val="both"/>
              <w:rPr>
                <w:rFonts w:cstheme="minorHAnsi"/>
              </w:rPr>
            </w:pPr>
            <w:r w:rsidRPr="00F3092C">
              <w:rPr>
                <w:rFonts w:cstheme="minorHAnsi"/>
              </w:rPr>
              <w:t>Slėgis (iš žurnalinių įrašų kaupiklių kas val.)</w:t>
            </w:r>
          </w:p>
        </w:tc>
      </w:tr>
      <w:tr w:rsidR="00BD1065" w:rsidRPr="00F3092C" w14:paraId="3688207A"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3F6B6F2A"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hideMark/>
          </w:tcPr>
          <w:p w14:paraId="17947CE5" w14:textId="77777777" w:rsidR="00BD1065" w:rsidRPr="00F3092C" w:rsidRDefault="00BD1065" w:rsidP="00356506">
            <w:pPr>
              <w:spacing w:after="0" w:line="240" w:lineRule="auto"/>
              <w:jc w:val="both"/>
              <w:rPr>
                <w:rFonts w:cstheme="minorHAnsi"/>
              </w:rPr>
            </w:pPr>
            <w:r w:rsidRPr="00F3092C">
              <w:rPr>
                <w:rFonts w:cstheme="minorHAnsi"/>
              </w:rPr>
              <w:t>Temperatūra (iš žurnalinių įrašų kaupiklių kas val.)</w:t>
            </w:r>
          </w:p>
        </w:tc>
      </w:tr>
      <w:tr w:rsidR="00BD1065" w:rsidRPr="00F3092C" w14:paraId="2CB241BA"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1F52C682"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45962911" w14:textId="77777777" w:rsidR="00BD1065" w:rsidRPr="00F3092C" w:rsidRDefault="00BD1065" w:rsidP="00356506">
            <w:pPr>
              <w:spacing w:after="0" w:line="240" w:lineRule="auto"/>
              <w:jc w:val="both"/>
              <w:rPr>
                <w:rFonts w:cstheme="minorHAnsi"/>
              </w:rPr>
            </w:pPr>
            <w:r w:rsidRPr="00F3092C">
              <w:rPr>
                <w:rFonts w:cstheme="minorHAnsi"/>
              </w:rPr>
              <w:t xml:space="preserve">Valandos įrašo </w:t>
            </w:r>
            <w:proofErr w:type="spellStart"/>
            <w:r w:rsidRPr="00F3092C">
              <w:rPr>
                <w:rFonts w:cstheme="minorHAnsi"/>
              </w:rPr>
              <w:t>log‘e</w:t>
            </w:r>
            <w:proofErr w:type="spellEnd"/>
            <w:r w:rsidRPr="00F3092C">
              <w:rPr>
                <w:rFonts w:cstheme="minorHAnsi"/>
              </w:rPr>
              <w:t xml:space="preserve"> data</w:t>
            </w:r>
          </w:p>
        </w:tc>
      </w:tr>
      <w:tr w:rsidR="00BD1065" w:rsidRPr="00F3092C" w14:paraId="6B98F988" w14:textId="77777777" w:rsidTr="003649BC">
        <w:trPr>
          <w:jc w:val="center"/>
        </w:trPr>
        <w:tc>
          <w:tcPr>
            <w:tcW w:w="1021" w:type="dxa"/>
            <w:tcBorders>
              <w:top w:val="single" w:sz="4" w:space="0" w:color="auto"/>
              <w:left w:val="single" w:sz="4" w:space="0" w:color="auto"/>
              <w:bottom w:val="single" w:sz="4" w:space="0" w:color="auto"/>
              <w:right w:val="single" w:sz="4" w:space="0" w:color="auto"/>
            </w:tcBorders>
          </w:tcPr>
          <w:p w14:paraId="4D903A29"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4" w:space="0" w:color="auto"/>
              <w:right w:val="single" w:sz="4" w:space="0" w:color="auto"/>
            </w:tcBorders>
            <w:vAlign w:val="center"/>
            <w:hideMark/>
          </w:tcPr>
          <w:p w14:paraId="31141C93" w14:textId="77777777" w:rsidR="00BD1065" w:rsidRPr="00F3092C" w:rsidRDefault="00BD1065" w:rsidP="00356506">
            <w:pPr>
              <w:spacing w:after="0" w:line="240" w:lineRule="auto"/>
              <w:jc w:val="both"/>
              <w:rPr>
                <w:rFonts w:cstheme="minorHAnsi"/>
              </w:rPr>
            </w:pPr>
            <w:r w:rsidRPr="00F3092C">
              <w:rPr>
                <w:rFonts w:cstheme="minorHAnsi"/>
              </w:rPr>
              <w:t xml:space="preserve">Valandos įrašo </w:t>
            </w:r>
            <w:proofErr w:type="spellStart"/>
            <w:r w:rsidRPr="00F3092C">
              <w:rPr>
                <w:rFonts w:cstheme="minorHAnsi"/>
              </w:rPr>
              <w:t>log‘e</w:t>
            </w:r>
            <w:proofErr w:type="spellEnd"/>
            <w:r w:rsidRPr="00F3092C">
              <w:rPr>
                <w:rFonts w:cstheme="minorHAnsi"/>
              </w:rPr>
              <w:t xml:space="preserve"> laikas</w:t>
            </w:r>
          </w:p>
        </w:tc>
      </w:tr>
      <w:tr w:rsidR="00BD1065" w:rsidRPr="00F3092C" w14:paraId="7139685A" w14:textId="77777777" w:rsidTr="003649BC">
        <w:trPr>
          <w:jc w:val="center"/>
        </w:trPr>
        <w:tc>
          <w:tcPr>
            <w:tcW w:w="1021" w:type="dxa"/>
            <w:tcBorders>
              <w:top w:val="single" w:sz="4" w:space="0" w:color="auto"/>
              <w:left w:val="single" w:sz="4" w:space="0" w:color="auto"/>
              <w:bottom w:val="single" w:sz="12" w:space="0" w:color="auto"/>
              <w:right w:val="single" w:sz="4" w:space="0" w:color="auto"/>
            </w:tcBorders>
          </w:tcPr>
          <w:p w14:paraId="66A9D735" w14:textId="77777777" w:rsidR="00BD1065" w:rsidRPr="00F3092C" w:rsidRDefault="00BD1065" w:rsidP="00303627">
            <w:pPr>
              <w:numPr>
                <w:ilvl w:val="0"/>
                <w:numId w:val="24"/>
              </w:numPr>
              <w:spacing w:after="0" w:line="240" w:lineRule="auto"/>
              <w:jc w:val="center"/>
              <w:rPr>
                <w:rFonts w:cstheme="minorHAnsi"/>
              </w:rPr>
            </w:pPr>
          </w:p>
        </w:tc>
        <w:tc>
          <w:tcPr>
            <w:tcW w:w="8619" w:type="dxa"/>
            <w:tcBorders>
              <w:top w:val="single" w:sz="4" w:space="0" w:color="auto"/>
              <w:left w:val="single" w:sz="4" w:space="0" w:color="auto"/>
              <w:bottom w:val="single" w:sz="12" w:space="0" w:color="auto"/>
              <w:right w:val="single" w:sz="4" w:space="0" w:color="auto"/>
            </w:tcBorders>
            <w:vAlign w:val="center"/>
            <w:hideMark/>
          </w:tcPr>
          <w:p w14:paraId="1CB1EF63" w14:textId="77777777" w:rsidR="00BD1065" w:rsidRPr="00F3092C" w:rsidRDefault="00BD1065" w:rsidP="00356506">
            <w:pPr>
              <w:spacing w:after="0" w:line="240" w:lineRule="auto"/>
              <w:jc w:val="both"/>
              <w:rPr>
                <w:rFonts w:cstheme="minorHAnsi"/>
              </w:rPr>
            </w:pPr>
            <w:r w:rsidRPr="00F3092C">
              <w:rPr>
                <w:rFonts w:cstheme="minorHAnsi"/>
              </w:rPr>
              <w:t xml:space="preserve">Paros įrašo </w:t>
            </w:r>
            <w:proofErr w:type="spellStart"/>
            <w:r w:rsidRPr="00F3092C">
              <w:rPr>
                <w:rFonts w:cstheme="minorHAnsi"/>
              </w:rPr>
              <w:t>log‘e</w:t>
            </w:r>
            <w:proofErr w:type="spellEnd"/>
            <w:r w:rsidRPr="00F3092C">
              <w:rPr>
                <w:rFonts w:cstheme="minorHAnsi"/>
              </w:rPr>
              <w:t xml:space="preserve"> data</w:t>
            </w:r>
          </w:p>
        </w:tc>
      </w:tr>
    </w:tbl>
    <w:p w14:paraId="42653829" w14:textId="77777777" w:rsidR="00BD1065" w:rsidRPr="00F3092C" w:rsidRDefault="00BD1065" w:rsidP="00356506">
      <w:pPr>
        <w:spacing w:after="0" w:line="240" w:lineRule="auto"/>
        <w:ind w:left="180" w:firstLine="180"/>
        <w:jc w:val="both"/>
        <w:rPr>
          <w:rFonts w:cstheme="minorHAnsi"/>
          <w:b/>
        </w:rPr>
      </w:pPr>
    </w:p>
    <w:p w14:paraId="661001EA" w14:textId="23557FBD" w:rsidR="00BD1065" w:rsidRPr="00F3092C" w:rsidRDefault="00BD1065" w:rsidP="00D22FE5">
      <w:pPr>
        <w:spacing w:after="0" w:line="240" w:lineRule="auto"/>
        <w:jc w:val="center"/>
        <w:rPr>
          <w:rFonts w:cstheme="minorHAnsi"/>
          <w:b/>
          <w:bCs/>
        </w:rPr>
      </w:pPr>
      <w:r w:rsidRPr="00F3092C">
        <w:rPr>
          <w:rFonts w:cstheme="minorHAnsi"/>
          <w:b/>
          <w:bCs/>
        </w:rPr>
        <w:t xml:space="preserve">Į PLV perduodami iš </w:t>
      </w:r>
      <w:proofErr w:type="spellStart"/>
      <w:r w:rsidR="00FB106F" w:rsidRPr="00F3092C">
        <w:rPr>
          <w:rFonts w:cstheme="minorHAnsi"/>
          <w:b/>
          <w:bCs/>
        </w:rPr>
        <w:t>telemetrijos</w:t>
      </w:r>
      <w:proofErr w:type="spellEnd"/>
      <w:r w:rsidR="00FB106F" w:rsidRPr="00F3092C">
        <w:rPr>
          <w:rFonts w:cstheme="minorHAnsi"/>
          <w:b/>
          <w:bCs/>
        </w:rPr>
        <w:t xml:space="preserve"> valdiklio</w:t>
      </w:r>
      <w:r w:rsidRPr="00F3092C">
        <w:rPr>
          <w:rFonts w:cstheme="minorHAnsi"/>
          <w:b/>
          <w:bCs/>
        </w:rPr>
        <w:t xml:space="preserve"> signalai</w:t>
      </w:r>
    </w:p>
    <w:tbl>
      <w:tblPr>
        <w:tblW w:w="97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7234"/>
        <w:gridCol w:w="1523"/>
      </w:tblGrid>
      <w:tr w:rsidR="00BD1065" w:rsidRPr="00F3092C" w14:paraId="0FCE4B5C" w14:textId="77777777" w:rsidTr="003649BC">
        <w:trPr>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0F266B84" w14:textId="77777777" w:rsidR="00BD1065" w:rsidRPr="003649BC" w:rsidRDefault="00BD1065" w:rsidP="003649BC">
            <w:pPr>
              <w:spacing w:after="0" w:line="240" w:lineRule="auto"/>
              <w:jc w:val="center"/>
              <w:rPr>
                <w:rFonts w:cstheme="minorHAnsi"/>
                <w:b/>
              </w:rPr>
            </w:pPr>
            <w:r w:rsidRPr="003649BC">
              <w:rPr>
                <w:rFonts w:cstheme="minorHAnsi"/>
                <w:b/>
              </w:rPr>
              <w:t>Eil. Nr.</w:t>
            </w:r>
          </w:p>
        </w:tc>
        <w:tc>
          <w:tcPr>
            <w:tcW w:w="7234" w:type="dxa"/>
            <w:tcBorders>
              <w:top w:val="single" w:sz="4" w:space="0" w:color="auto"/>
              <w:left w:val="single" w:sz="4" w:space="0" w:color="auto"/>
              <w:bottom w:val="single" w:sz="4" w:space="0" w:color="auto"/>
              <w:right w:val="single" w:sz="4" w:space="0" w:color="auto"/>
            </w:tcBorders>
            <w:vAlign w:val="center"/>
            <w:hideMark/>
          </w:tcPr>
          <w:p w14:paraId="4FF763F2" w14:textId="77777777" w:rsidR="00BD1065" w:rsidRPr="003649BC" w:rsidRDefault="00BD1065" w:rsidP="003649BC">
            <w:pPr>
              <w:spacing w:after="0" w:line="240" w:lineRule="auto"/>
              <w:jc w:val="center"/>
              <w:rPr>
                <w:rFonts w:cstheme="minorHAnsi"/>
                <w:b/>
              </w:rPr>
            </w:pPr>
            <w:r w:rsidRPr="003649BC">
              <w:rPr>
                <w:rFonts w:cstheme="minorHAnsi"/>
                <w:b/>
              </w:rPr>
              <w:t>Signalo pavadinimas</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C20F35" w14:textId="77777777" w:rsidR="00BD1065" w:rsidRPr="003649BC" w:rsidRDefault="00BD1065" w:rsidP="00356506">
            <w:pPr>
              <w:spacing w:after="0" w:line="240" w:lineRule="auto"/>
              <w:jc w:val="center"/>
              <w:rPr>
                <w:rFonts w:cstheme="minorHAnsi"/>
                <w:b/>
              </w:rPr>
            </w:pPr>
            <w:proofErr w:type="spellStart"/>
            <w:r w:rsidRPr="003649BC">
              <w:rPr>
                <w:rFonts w:cstheme="minorHAnsi"/>
                <w:b/>
                <w:iCs/>
              </w:rPr>
              <w:t>Modbus</w:t>
            </w:r>
            <w:proofErr w:type="spellEnd"/>
            <w:r w:rsidRPr="003649BC">
              <w:rPr>
                <w:rFonts w:cstheme="minorHAnsi"/>
                <w:b/>
                <w:iCs/>
              </w:rPr>
              <w:t xml:space="preserve"> adresas</w:t>
            </w:r>
          </w:p>
        </w:tc>
      </w:tr>
      <w:tr w:rsidR="00BD1065" w:rsidRPr="00F3092C" w14:paraId="26EB5059" w14:textId="77777777" w:rsidTr="00BD1065">
        <w:tc>
          <w:tcPr>
            <w:tcW w:w="983" w:type="dxa"/>
            <w:tcBorders>
              <w:top w:val="single" w:sz="4" w:space="0" w:color="auto"/>
              <w:left w:val="single" w:sz="4" w:space="0" w:color="auto"/>
              <w:bottom w:val="single" w:sz="4" w:space="0" w:color="auto"/>
              <w:right w:val="single" w:sz="4" w:space="0" w:color="auto"/>
            </w:tcBorders>
          </w:tcPr>
          <w:p w14:paraId="782DB97F" w14:textId="77777777" w:rsidR="00BD1065" w:rsidRPr="00F3092C" w:rsidRDefault="00BD1065" w:rsidP="00303627">
            <w:pPr>
              <w:spacing w:after="0" w:line="240" w:lineRule="auto"/>
              <w:ind w:left="360"/>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0D323C5E" w14:textId="77777777" w:rsidR="00BD1065" w:rsidRPr="00F3092C" w:rsidRDefault="00BD1065" w:rsidP="00356506">
            <w:pPr>
              <w:spacing w:after="0" w:line="240" w:lineRule="auto"/>
              <w:jc w:val="center"/>
              <w:rPr>
                <w:rFonts w:cstheme="minorHAnsi"/>
              </w:rPr>
            </w:pPr>
            <w:r w:rsidRPr="00F3092C">
              <w:rPr>
                <w:rFonts w:cstheme="minorHAnsi"/>
              </w:rPr>
              <w:t>Laiko ir datos duomenys</w:t>
            </w:r>
          </w:p>
        </w:tc>
        <w:tc>
          <w:tcPr>
            <w:tcW w:w="1523" w:type="dxa"/>
            <w:tcBorders>
              <w:top w:val="single" w:sz="4" w:space="0" w:color="auto"/>
              <w:left w:val="single" w:sz="4" w:space="0" w:color="auto"/>
              <w:bottom w:val="single" w:sz="4" w:space="0" w:color="auto"/>
              <w:right w:val="single" w:sz="4" w:space="0" w:color="auto"/>
            </w:tcBorders>
            <w:vAlign w:val="center"/>
          </w:tcPr>
          <w:p w14:paraId="5B42A61B" w14:textId="77777777" w:rsidR="00BD1065" w:rsidRPr="00F3092C" w:rsidRDefault="00BD1065" w:rsidP="00356506">
            <w:pPr>
              <w:spacing w:after="0" w:line="240" w:lineRule="auto"/>
              <w:jc w:val="center"/>
              <w:rPr>
                <w:rFonts w:cstheme="minorHAnsi"/>
              </w:rPr>
            </w:pPr>
          </w:p>
        </w:tc>
      </w:tr>
      <w:tr w:rsidR="00BD1065" w:rsidRPr="00F3092C" w14:paraId="4A83798C"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2C762772" w14:textId="77777777" w:rsidR="00BD1065" w:rsidRPr="00F3092C" w:rsidRDefault="00BD1065" w:rsidP="00303627">
            <w:pPr>
              <w:spacing w:after="0" w:line="240" w:lineRule="auto"/>
              <w:ind w:left="360"/>
              <w:rPr>
                <w:rFonts w:cstheme="minorHAnsi"/>
              </w:rPr>
            </w:pPr>
            <w:r w:rsidRPr="00F3092C">
              <w:rPr>
                <w:rFonts w:cstheme="minorHAnsi"/>
              </w:rPr>
              <w:t>1.</w:t>
            </w:r>
          </w:p>
        </w:tc>
        <w:tc>
          <w:tcPr>
            <w:tcW w:w="7234" w:type="dxa"/>
            <w:tcBorders>
              <w:top w:val="single" w:sz="4" w:space="0" w:color="auto"/>
              <w:left w:val="single" w:sz="4" w:space="0" w:color="auto"/>
              <w:bottom w:val="single" w:sz="4" w:space="0" w:color="auto"/>
              <w:right w:val="single" w:sz="4" w:space="0" w:color="auto"/>
            </w:tcBorders>
            <w:hideMark/>
          </w:tcPr>
          <w:p w14:paraId="4BD41455" w14:textId="77777777" w:rsidR="00BD1065" w:rsidRPr="00F3092C" w:rsidRDefault="00BD1065" w:rsidP="00356506">
            <w:pPr>
              <w:spacing w:after="0" w:line="240" w:lineRule="auto"/>
              <w:jc w:val="both"/>
              <w:rPr>
                <w:rFonts w:cstheme="minorHAnsi"/>
              </w:rPr>
            </w:pPr>
            <w:r w:rsidRPr="00F3092C">
              <w:rPr>
                <w:rFonts w:cstheme="minorHAnsi"/>
              </w:rPr>
              <w:t>Metai</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1CEB81" w14:textId="77777777" w:rsidR="00BD1065" w:rsidRPr="00F3092C" w:rsidRDefault="00BD1065" w:rsidP="00356506">
            <w:pPr>
              <w:spacing w:after="0" w:line="240" w:lineRule="auto"/>
              <w:jc w:val="center"/>
              <w:rPr>
                <w:rFonts w:cstheme="minorHAnsi"/>
              </w:rPr>
            </w:pPr>
            <w:r w:rsidRPr="00F3092C">
              <w:rPr>
                <w:rFonts w:cstheme="minorHAnsi"/>
              </w:rPr>
              <w:t>40101</w:t>
            </w:r>
          </w:p>
        </w:tc>
      </w:tr>
      <w:tr w:rsidR="00BD1065" w:rsidRPr="00F3092C" w14:paraId="5D3C1C64"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30DAC6DA" w14:textId="77777777" w:rsidR="00BD1065" w:rsidRPr="00F3092C" w:rsidRDefault="00BD1065" w:rsidP="00303627">
            <w:pPr>
              <w:spacing w:after="0" w:line="240" w:lineRule="auto"/>
              <w:ind w:left="360"/>
              <w:rPr>
                <w:rFonts w:cstheme="minorHAnsi"/>
              </w:rPr>
            </w:pPr>
            <w:r w:rsidRPr="00F3092C">
              <w:rPr>
                <w:rFonts w:cstheme="minorHAnsi"/>
              </w:rPr>
              <w:t>2.</w:t>
            </w:r>
          </w:p>
        </w:tc>
        <w:tc>
          <w:tcPr>
            <w:tcW w:w="7234" w:type="dxa"/>
            <w:tcBorders>
              <w:top w:val="single" w:sz="4" w:space="0" w:color="auto"/>
              <w:left w:val="single" w:sz="4" w:space="0" w:color="auto"/>
              <w:bottom w:val="single" w:sz="4" w:space="0" w:color="auto"/>
              <w:right w:val="single" w:sz="4" w:space="0" w:color="auto"/>
            </w:tcBorders>
            <w:hideMark/>
          </w:tcPr>
          <w:p w14:paraId="540B6E9D" w14:textId="77777777" w:rsidR="00BD1065" w:rsidRPr="00F3092C" w:rsidRDefault="00BD1065" w:rsidP="00356506">
            <w:pPr>
              <w:spacing w:after="0" w:line="240" w:lineRule="auto"/>
              <w:jc w:val="both"/>
              <w:rPr>
                <w:rFonts w:cstheme="minorHAnsi"/>
              </w:rPr>
            </w:pPr>
            <w:r w:rsidRPr="00F3092C">
              <w:rPr>
                <w:rFonts w:cstheme="minorHAnsi"/>
              </w:rPr>
              <w:t>Mėnuo</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9F5992" w14:textId="77777777" w:rsidR="00BD1065" w:rsidRPr="00F3092C" w:rsidRDefault="00BD1065" w:rsidP="00356506">
            <w:pPr>
              <w:spacing w:after="0" w:line="240" w:lineRule="auto"/>
              <w:jc w:val="center"/>
              <w:rPr>
                <w:rFonts w:cstheme="minorHAnsi"/>
              </w:rPr>
            </w:pPr>
            <w:r w:rsidRPr="00F3092C">
              <w:rPr>
                <w:rFonts w:cstheme="minorHAnsi"/>
              </w:rPr>
              <w:t>40102</w:t>
            </w:r>
          </w:p>
        </w:tc>
      </w:tr>
      <w:tr w:rsidR="00BD1065" w:rsidRPr="00F3092C" w14:paraId="404D4B03"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661A06D0" w14:textId="77777777" w:rsidR="00BD1065" w:rsidRPr="00F3092C" w:rsidRDefault="00BD1065" w:rsidP="00303627">
            <w:pPr>
              <w:spacing w:after="0" w:line="240" w:lineRule="auto"/>
              <w:ind w:left="360"/>
              <w:rPr>
                <w:rFonts w:cstheme="minorHAnsi"/>
              </w:rPr>
            </w:pPr>
            <w:r w:rsidRPr="00F3092C">
              <w:rPr>
                <w:rFonts w:cstheme="minorHAnsi"/>
              </w:rPr>
              <w:t>3.</w:t>
            </w:r>
          </w:p>
        </w:tc>
        <w:tc>
          <w:tcPr>
            <w:tcW w:w="7234" w:type="dxa"/>
            <w:tcBorders>
              <w:top w:val="single" w:sz="4" w:space="0" w:color="auto"/>
              <w:left w:val="single" w:sz="4" w:space="0" w:color="auto"/>
              <w:bottom w:val="single" w:sz="4" w:space="0" w:color="auto"/>
              <w:right w:val="single" w:sz="4" w:space="0" w:color="auto"/>
            </w:tcBorders>
            <w:hideMark/>
          </w:tcPr>
          <w:p w14:paraId="0F843547" w14:textId="77777777" w:rsidR="00BD1065" w:rsidRPr="00F3092C" w:rsidRDefault="00BD1065" w:rsidP="00356506">
            <w:pPr>
              <w:spacing w:after="0" w:line="240" w:lineRule="auto"/>
              <w:jc w:val="both"/>
              <w:rPr>
                <w:rFonts w:cstheme="minorHAnsi"/>
              </w:rPr>
            </w:pPr>
            <w:r w:rsidRPr="00F3092C">
              <w:rPr>
                <w:rFonts w:cstheme="minorHAnsi"/>
              </w:rPr>
              <w:t>Diena</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FCA4DB" w14:textId="77777777" w:rsidR="00BD1065" w:rsidRPr="00F3092C" w:rsidRDefault="00BD1065" w:rsidP="00356506">
            <w:pPr>
              <w:spacing w:after="0" w:line="240" w:lineRule="auto"/>
              <w:jc w:val="center"/>
              <w:rPr>
                <w:rFonts w:cstheme="minorHAnsi"/>
              </w:rPr>
            </w:pPr>
            <w:r w:rsidRPr="00F3092C">
              <w:rPr>
                <w:rFonts w:cstheme="minorHAnsi"/>
              </w:rPr>
              <w:t>40103</w:t>
            </w:r>
          </w:p>
        </w:tc>
      </w:tr>
      <w:tr w:rsidR="00BD1065" w:rsidRPr="00F3092C" w14:paraId="6709812A"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04389AE" w14:textId="77777777" w:rsidR="00BD1065" w:rsidRPr="00F3092C" w:rsidRDefault="00BD1065" w:rsidP="00303627">
            <w:pPr>
              <w:spacing w:after="0" w:line="240" w:lineRule="auto"/>
              <w:ind w:left="360"/>
              <w:rPr>
                <w:rFonts w:cstheme="minorHAnsi"/>
              </w:rPr>
            </w:pPr>
            <w:r w:rsidRPr="00F3092C">
              <w:rPr>
                <w:rFonts w:cstheme="minorHAnsi"/>
              </w:rPr>
              <w:t>4.</w:t>
            </w:r>
          </w:p>
        </w:tc>
        <w:tc>
          <w:tcPr>
            <w:tcW w:w="7234" w:type="dxa"/>
            <w:tcBorders>
              <w:top w:val="single" w:sz="4" w:space="0" w:color="auto"/>
              <w:left w:val="single" w:sz="4" w:space="0" w:color="auto"/>
              <w:bottom w:val="single" w:sz="4" w:space="0" w:color="auto"/>
              <w:right w:val="single" w:sz="4" w:space="0" w:color="auto"/>
            </w:tcBorders>
            <w:hideMark/>
          </w:tcPr>
          <w:p w14:paraId="6A05BF03" w14:textId="77777777" w:rsidR="00BD1065" w:rsidRPr="00F3092C" w:rsidRDefault="00BD1065" w:rsidP="00356506">
            <w:pPr>
              <w:spacing w:after="0" w:line="240" w:lineRule="auto"/>
              <w:jc w:val="both"/>
              <w:rPr>
                <w:rFonts w:cstheme="minorHAnsi"/>
              </w:rPr>
            </w:pPr>
            <w:r w:rsidRPr="00F3092C">
              <w:rPr>
                <w:rFonts w:cstheme="minorHAnsi"/>
              </w:rPr>
              <w:t>Valanda</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7DB805" w14:textId="77777777" w:rsidR="00BD1065" w:rsidRPr="00F3092C" w:rsidRDefault="00BD1065" w:rsidP="00356506">
            <w:pPr>
              <w:spacing w:after="0" w:line="240" w:lineRule="auto"/>
              <w:jc w:val="center"/>
              <w:rPr>
                <w:rFonts w:cstheme="minorHAnsi"/>
              </w:rPr>
            </w:pPr>
            <w:r w:rsidRPr="00F3092C">
              <w:rPr>
                <w:rFonts w:cstheme="minorHAnsi"/>
              </w:rPr>
              <w:t>40104</w:t>
            </w:r>
          </w:p>
        </w:tc>
      </w:tr>
      <w:tr w:rsidR="00BD1065" w:rsidRPr="00F3092C" w14:paraId="37713675"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2AD1114" w14:textId="77777777" w:rsidR="00BD1065" w:rsidRPr="00F3092C" w:rsidRDefault="00BD1065" w:rsidP="00303627">
            <w:pPr>
              <w:spacing w:after="0" w:line="240" w:lineRule="auto"/>
              <w:ind w:left="360"/>
              <w:rPr>
                <w:rFonts w:cstheme="minorHAnsi"/>
              </w:rPr>
            </w:pPr>
            <w:r w:rsidRPr="00F3092C">
              <w:rPr>
                <w:rFonts w:cstheme="minorHAnsi"/>
              </w:rPr>
              <w:t>5.</w:t>
            </w:r>
          </w:p>
        </w:tc>
        <w:tc>
          <w:tcPr>
            <w:tcW w:w="7234" w:type="dxa"/>
            <w:tcBorders>
              <w:top w:val="single" w:sz="4" w:space="0" w:color="auto"/>
              <w:left w:val="single" w:sz="4" w:space="0" w:color="auto"/>
              <w:bottom w:val="single" w:sz="4" w:space="0" w:color="auto"/>
              <w:right w:val="single" w:sz="4" w:space="0" w:color="auto"/>
            </w:tcBorders>
            <w:hideMark/>
          </w:tcPr>
          <w:p w14:paraId="747530E3" w14:textId="77777777" w:rsidR="00BD1065" w:rsidRPr="00F3092C" w:rsidRDefault="00BD1065" w:rsidP="00356506">
            <w:pPr>
              <w:spacing w:after="0" w:line="240" w:lineRule="auto"/>
              <w:jc w:val="both"/>
              <w:rPr>
                <w:rFonts w:cstheme="minorHAnsi"/>
              </w:rPr>
            </w:pPr>
            <w:r w:rsidRPr="00F3092C">
              <w:rPr>
                <w:rFonts w:cstheme="minorHAnsi"/>
              </w:rPr>
              <w:t>Minutė</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E161C9" w14:textId="77777777" w:rsidR="00BD1065" w:rsidRPr="00F3092C" w:rsidRDefault="00BD1065" w:rsidP="00356506">
            <w:pPr>
              <w:spacing w:after="0" w:line="240" w:lineRule="auto"/>
              <w:jc w:val="center"/>
              <w:rPr>
                <w:rFonts w:cstheme="minorHAnsi"/>
              </w:rPr>
            </w:pPr>
            <w:r w:rsidRPr="00F3092C">
              <w:rPr>
                <w:rFonts w:cstheme="minorHAnsi"/>
              </w:rPr>
              <w:t>40105</w:t>
            </w:r>
          </w:p>
        </w:tc>
      </w:tr>
      <w:tr w:rsidR="00BD1065" w:rsidRPr="00F3092C" w14:paraId="6EF38642"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0D430990" w14:textId="77777777" w:rsidR="00BD1065" w:rsidRPr="00F3092C" w:rsidRDefault="00BD1065" w:rsidP="00303627">
            <w:pPr>
              <w:spacing w:after="0" w:line="240" w:lineRule="auto"/>
              <w:ind w:left="360"/>
              <w:rPr>
                <w:rFonts w:cstheme="minorHAnsi"/>
              </w:rPr>
            </w:pPr>
            <w:r w:rsidRPr="00F3092C">
              <w:rPr>
                <w:rFonts w:cstheme="minorHAnsi"/>
              </w:rPr>
              <w:t>6.</w:t>
            </w:r>
          </w:p>
        </w:tc>
        <w:tc>
          <w:tcPr>
            <w:tcW w:w="7234" w:type="dxa"/>
            <w:tcBorders>
              <w:top w:val="single" w:sz="4" w:space="0" w:color="auto"/>
              <w:left w:val="single" w:sz="4" w:space="0" w:color="auto"/>
              <w:bottom w:val="single" w:sz="4" w:space="0" w:color="auto"/>
              <w:right w:val="single" w:sz="4" w:space="0" w:color="auto"/>
            </w:tcBorders>
            <w:hideMark/>
          </w:tcPr>
          <w:p w14:paraId="5FD291BB" w14:textId="77777777" w:rsidR="00BD1065" w:rsidRPr="00F3092C" w:rsidRDefault="00BD1065" w:rsidP="00356506">
            <w:pPr>
              <w:spacing w:after="0" w:line="240" w:lineRule="auto"/>
              <w:jc w:val="both"/>
              <w:rPr>
                <w:rFonts w:cstheme="minorHAnsi"/>
              </w:rPr>
            </w:pPr>
            <w:r w:rsidRPr="00F3092C">
              <w:rPr>
                <w:rFonts w:cstheme="minorHAnsi"/>
              </w:rPr>
              <w:t>Sekundė</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C2DAA85" w14:textId="77777777" w:rsidR="00BD1065" w:rsidRPr="00F3092C" w:rsidRDefault="00BD1065" w:rsidP="00356506">
            <w:pPr>
              <w:spacing w:after="0" w:line="240" w:lineRule="auto"/>
              <w:jc w:val="center"/>
              <w:rPr>
                <w:rFonts w:cstheme="minorHAnsi"/>
              </w:rPr>
            </w:pPr>
            <w:r w:rsidRPr="00F3092C">
              <w:rPr>
                <w:rFonts w:cstheme="minorHAnsi"/>
              </w:rPr>
              <w:t>40106</w:t>
            </w:r>
          </w:p>
        </w:tc>
      </w:tr>
      <w:tr w:rsidR="00BD1065" w:rsidRPr="00F3092C" w14:paraId="4E9F45F2" w14:textId="77777777" w:rsidTr="00BD1065">
        <w:tc>
          <w:tcPr>
            <w:tcW w:w="983" w:type="dxa"/>
            <w:tcBorders>
              <w:top w:val="single" w:sz="4" w:space="0" w:color="auto"/>
              <w:left w:val="single" w:sz="4" w:space="0" w:color="auto"/>
              <w:bottom w:val="single" w:sz="4" w:space="0" w:color="auto"/>
              <w:right w:val="single" w:sz="4" w:space="0" w:color="auto"/>
            </w:tcBorders>
          </w:tcPr>
          <w:p w14:paraId="0F7278EE" w14:textId="77777777" w:rsidR="00BD1065" w:rsidRPr="00F3092C" w:rsidRDefault="00BD1065" w:rsidP="00303627">
            <w:pPr>
              <w:spacing w:after="0" w:line="240" w:lineRule="auto"/>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35960C1E" w14:textId="77777777" w:rsidR="00BD1065" w:rsidRPr="00F3092C" w:rsidRDefault="00BD1065" w:rsidP="00356506">
            <w:pPr>
              <w:spacing w:after="0" w:line="240" w:lineRule="auto"/>
              <w:jc w:val="center"/>
              <w:rPr>
                <w:rFonts w:cstheme="minorHAnsi"/>
              </w:rPr>
            </w:pPr>
            <w:r w:rsidRPr="00F3092C">
              <w:rPr>
                <w:rFonts w:cstheme="minorHAnsi"/>
              </w:rPr>
              <w:t>Momentiniai duomenys A linijos  dujų srauto kompiuterio (I vartotojas)</w:t>
            </w:r>
          </w:p>
        </w:tc>
        <w:tc>
          <w:tcPr>
            <w:tcW w:w="1523" w:type="dxa"/>
            <w:tcBorders>
              <w:top w:val="single" w:sz="4" w:space="0" w:color="auto"/>
              <w:left w:val="single" w:sz="4" w:space="0" w:color="auto"/>
              <w:bottom w:val="single" w:sz="4" w:space="0" w:color="auto"/>
              <w:right w:val="single" w:sz="4" w:space="0" w:color="auto"/>
            </w:tcBorders>
            <w:vAlign w:val="center"/>
          </w:tcPr>
          <w:p w14:paraId="585BA394" w14:textId="77777777" w:rsidR="00BD1065" w:rsidRPr="00F3092C" w:rsidRDefault="00BD1065" w:rsidP="00356506">
            <w:pPr>
              <w:spacing w:after="0" w:line="240" w:lineRule="auto"/>
              <w:jc w:val="center"/>
              <w:rPr>
                <w:rFonts w:cstheme="minorHAnsi"/>
              </w:rPr>
            </w:pPr>
          </w:p>
        </w:tc>
      </w:tr>
      <w:tr w:rsidR="00BD1065" w:rsidRPr="00F3092C" w14:paraId="14F93A68"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F4B454E" w14:textId="77777777" w:rsidR="00BD1065" w:rsidRPr="00F3092C" w:rsidRDefault="00BD1065" w:rsidP="00303627">
            <w:pPr>
              <w:spacing w:after="0" w:line="240" w:lineRule="auto"/>
              <w:ind w:left="360"/>
              <w:rPr>
                <w:rFonts w:cstheme="minorHAnsi"/>
              </w:rPr>
            </w:pPr>
            <w:r w:rsidRPr="00F3092C">
              <w:rPr>
                <w:rFonts w:cstheme="minorHAnsi"/>
              </w:rPr>
              <w:t>1.</w:t>
            </w:r>
          </w:p>
        </w:tc>
        <w:tc>
          <w:tcPr>
            <w:tcW w:w="7234" w:type="dxa"/>
            <w:tcBorders>
              <w:top w:val="single" w:sz="4" w:space="0" w:color="auto"/>
              <w:left w:val="single" w:sz="4" w:space="0" w:color="auto"/>
              <w:bottom w:val="single" w:sz="4" w:space="0" w:color="auto"/>
              <w:right w:val="single" w:sz="4" w:space="0" w:color="auto"/>
            </w:tcBorders>
            <w:hideMark/>
          </w:tcPr>
          <w:p w14:paraId="15AEACDC"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2A407F" w14:textId="77777777" w:rsidR="00BD1065" w:rsidRPr="00F3092C" w:rsidRDefault="00BD1065" w:rsidP="00356506">
            <w:pPr>
              <w:spacing w:after="0" w:line="240" w:lineRule="auto"/>
              <w:jc w:val="center"/>
              <w:rPr>
                <w:rFonts w:cstheme="minorHAnsi"/>
              </w:rPr>
            </w:pPr>
            <w:r w:rsidRPr="00F3092C">
              <w:rPr>
                <w:rFonts w:cstheme="minorHAnsi"/>
              </w:rPr>
              <w:t>40108</w:t>
            </w:r>
          </w:p>
        </w:tc>
      </w:tr>
      <w:tr w:rsidR="00BD1065" w:rsidRPr="00F3092C" w14:paraId="1976E418"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38425B55" w14:textId="77777777" w:rsidR="00BD1065" w:rsidRPr="00F3092C" w:rsidRDefault="00BD1065" w:rsidP="00303627">
            <w:pPr>
              <w:spacing w:after="0" w:line="240" w:lineRule="auto"/>
              <w:ind w:left="360"/>
              <w:rPr>
                <w:rFonts w:cstheme="minorHAnsi"/>
              </w:rPr>
            </w:pPr>
            <w:r w:rsidRPr="00F3092C">
              <w:rPr>
                <w:rFonts w:cstheme="minorHAnsi"/>
              </w:rPr>
              <w:t>2.</w:t>
            </w:r>
          </w:p>
        </w:tc>
        <w:tc>
          <w:tcPr>
            <w:tcW w:w="7234" w:type="dxa"/>
            <w:tcBorders>
              <w:top w:val="single" w:sz="4" w:space="0" w:color="auto"/>
              <w:left w:val="single" w:sz="4" w:space="0" w:color="auto"/>
              <w:bottom w:val="single" w:sz="4" w:space="0" w:color="auto"/>
              <w:right w:val="single" w:sz="4" w:space="0" w:color="auto"/>
            </w:tcBorders>
            <w:hideMark/>
          </w:tcPr>
          <w:p w14:paraId="64B6A484" w14:textId="77777777" w:rsidR="00BD1065" w:rsidRPr="00F3092C" w:rsidRDefault="00BD1065" w:rsidP="00356506">
            <w:pPr>
              <w:spacing w:after="0" w:line="240" w:lineRule="auto"/>
              <w:jc w:val="both"/>
              <w:rPr>
                <w:rFonts w:cstheme="minorHAnsi"/>
              </w:rPr>
            </w:pPr>
            <w:r w:rsidRPr="00F3092C">
              <w:rPr>
                <w:rFonts w:cstheme="minorHAnsi"/>
              </w:rPr>
              <w:t>Augantis nekoreguotas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D25796" w14:textId="77777777" w:rsidR="00BD1065" w:rsidRPr="00F3092C" w:rsidRDefault="00BD1065" w:rsidP="00356506">
            <w:pPr>
              <w:spacing w:after="0" w:line="240" w:lineRule="auto"/>
              <w:jc w:val="center"/>
              <w:rPr>
                <w:rFonts w:cstheme="minorHAnsi"/>
              </w:rPr>
            </w:pPr>
            <w:r w:rsidRPr="00F3092C">
              <w:rPr>
                <w:rFonts w:cstheme="minorHAnsi"/>
              </w:rPr>
              <w:t>40110</w:t>
            </w:r>
          </w:p>
        </w:tc>
      </w:tr>
      <w:tr w:rsidR="00BD1065" w:rsidRPr="00F3092C" w14:paraId="6F9AC034"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011934F4" w14:textId="77777777" w:rsidR="00BD1065" w:rsidRPr="00F3092C" w:rsidRDefault="00BD1065" w:rsidP="00303627">
            <w:pPr>
              <w:spacing w:after="0" w:line="240" w:lineRule="auto"/>
              <w:ind w:left="360"/>
              <w:rPr>
                <w:rFonts w:cstheme="minorHAnsi"/>
              </w:rPr>
            </w:pPr>
            <w:r w:rsidRPr="00F3092C">
              <w:rPr>
                <w:rFonts w:cstheme="minorHAnsi"/>
              </w:rPr>
              <w:t>3.</w:t>
            </w:r>
          </w:p>
        </w:tc>
        <w:tc>
          <w:tcPr>
            <w:tcW w:w="7234" w:type="dxa"/>
            <w:tcBorders>
              <w:top w:val="single" w:sz="4" w:space="0" w:color="auto"/>
              <w:left w:val="single" w:sz="4" w:space="0" w:color="auto"/>
              <w:bottom w:val="single" w:sz="4" w:space="0" w:color="auto"/>
              <w:right w:val="single" w:sz="4" w:space="0" w:color="auto"/>
            </w:tcBorders>
            <w:hideMark/>
          </w:tcPr>
          <w:p w14:paraId="3F112C03" w14:textId="77777777" w:rsidR="00BD1065" w:rsidRPr="00F3092C" w:rsidRDefault="00BD1065" w:rsidP="00356506">
            <w:pPr>
              <w:spacing w:after="0" w:line="240" w:lineRule="auto"/>
              <w:jc w:val="both"/>
              <w:rPr>
                <w:rFonts w:cstheme="minorHAnsi"/>
              </w:rPr>
            </w:pPr>
            <w:r w:rsidRPr="00F3092C">
              <w:rPr>
                <w:rFonts w:cstheme="minorHAnsi"/>
              </w:rPr>
              <w:t>Koreguotas dujų srautas, m</w:t>
            </w:r>
            <w:r w:rsidRPr="00F3092C">
              <w:rPr>
                <w:rFonts w:cstheme="minorHAnsi"/>
                <w:vertAlign w:val="superscript"/>
              </w:rPr>
              <w:t>3</w:t>
            </w:r>
            <w:r w:rsidRPr="00F3092C">
              <w:rPr>
                <w:rFonts w:cstheme="minorHAnsi"/>
              </w:rPr>
              <w:t>/h</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D251DA" w14:textId="77777777" w:rsidR="00BD1065" w:rsidRPr="00F3092C" w:rsidRDefault="00BD1065" w:rsidP="00356506">
            <w:pPr>
              <w:spacing w:after="0" w:line="240" w:lineRule="auto"/>
              <w:jc w:val="center"/>
              <w:rPr>
                <w:rFonts w:cstheme="minorHAnsi"/>
              </w:rPr>
            </w:pPr>
            <w:r w:rsidRPr="00F3092C">
              <w:rPr>
                <w:rFonts w:cstheme="minorHAnsi"/>
              </w:rPr>
              <w:t>40112</w:t>
            </w:r>
          </w:p>
        </w:tc>
      </w:tr>
      <w:tr w:rsidR="00BD1065" w:rsidRPr="00F3092C" w14:paraId="694C7C8D"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1ECC8AF2" w14:textId="77777777" w:rsidR="00BD1065" w:rsidRPr="00F3092C" w:rsidRDefault="00BD1065" w:rsidP="00303627">
            <w:pPr>
              <w:spacing w:after="0" w:line="240" w:lineRule="auto"/>
              <w:ind w:left="360"/>
              <w:rPr>
                <w:rFonts w:cstheme="minorHAnsi"/>
              </w:rPr>
            </w:pPr>
            <w:r w:rsidRPr="00F3092C">
              <w:rPr>
                <w:rFonts w:cstheme="minorHAnsi"/>
              </w:rPr>
              <w:t>4.</w:t>
            </w:r>
          </w:p>
        </w:tc>
        <w:tc>
          <w:tcPr>
            <w:tcW w:w="7234" w:type="dxa"/>
            <w:tcBorders>
              <w:top w:val="single" w:sz="4" w:space="0" w:color="auto"/>
              <w:left w:val="single" w:sz="4" w:space="0" w:color="auto"/>
              <w:bottom w:val="single" w:sz="4" w:space="0" w:color="auto"/>
              <w:right w:val="single" w:sz="4" w:space="0" w:color="auto"/>
            </w:tcBorders>
            <w:hideMark/>
          </w:tcPr>
          <w:p w14:paraId="27FB29BA" w14:textId="77777777" w:rsidR="00BD1065" w:rsidRPr="00F3092C" w:rsidRDefault="00BD1065" w:rsidP="00356506">
            <w:pPr>
              <w:spacing w:after="0" w:line="240" w:lineRule="auto"/>
              <w:jc w:val="both"/>
              <w:rPr>
                <w:rFonts w:cstheme="minorHAnsi"/>
              </w:rPr>
            </w:pPr>
            <w:r w:rsidRPr="00F3092C">
              <w:rPr>
                <w:rFonts w:cstheme="minorHAnsi"/>
              </w:rPr>
              <w:t xml:space="preserve">Dujų temperatūra, </w:t>
            </w:r>
            <w:r w:rsidRPr="00F3092C">
              <w:rPr>
                <w:rFonts w:cstheme="minorHAnsi"/>
                <w:vertAlign w:val="superscript"/>
              </w:rPr>
              <w:t>0</w:t>
            </w:r>
            <w:r w:rsidRPr="00F3092C">
              <w:rPr>
                <w:rFonts w:cstheme="minorHAnsi"/>
              </w:rPr>
              <w:t>C</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7C86CE" w14:textId="77777777" w:rsidR="00BD1065" w:rsidRPr="00F3092C" w:rsidRDefault="00BD1065" w:rsidP="00356506">
            <w:pPr>
              <w:spacing w:after="0" w:line="240" w:lineRule="auto"/>
              <w:jc w:val="center"/>
              <w:rPr>
                <w:rFonts w:cstheme="minorHAnsi"/>
              </w:rPr>
            </w:pPr>
            <w:r w:rsidRPr="00F3092C">
              <w:rPr>
                <w:rFonts w:cstheme="minorHAnsi"/>
              </w:rPr>
              <w:t>40114</w:t>
            </w:r>
          </w:p>
        </w:tc>
      </w:tr>
      <w:tr w:rsidR="00BD1065" w:rsidRPr="00F3092C" w14:paraId="489964AF"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365326C2" w14:textId="77777777" w:rsidR="00BD1065" w:rsidRPr="00F3092C" w:rsidRDefault="00BD1065" w:rsidP="00303627">
            <w:pPr>
              <w:spacing w:after="0" w:line="240" w:lineRule="auto"/>
              <w:ind w:left="360"/>
              <w:rPr>
                <w:rFonts w:cstheme="minorHAnsi"/>
              </w:rPr>
            </w:pPr>
            <w:r w:rsidRPr="00F3092C">
              <w:rPr>
                <w:rFonts w:cstheme="minorHAnsi"/>
              </w:rPr>
              <w:t>5.</w:t>
            </w:r>
          </w:p>
        </w:tc>
        <w:tc>
          <w:tcPr>
            <w:tcW w:w="7234" w:type="dxa"/>
            <w:tcBorders>
              <w:top w:val="single" w:sz="4" w:space="0" w:color="auto"/>
              <w:left w:val="single" w:sz="4" w:space="0" w:color="auto"/>
              <w:bottom w:val="single" w:sz="4" w:space="0" w:color="auto"/>
              <w:right w:val="single" w:sz="4" w:space="0" w:color="auto"/>
            </w:tcBorders>
            <w:hideMark/>
          </w:tcPr>
          <w:p w14:paraId="2F02ABC8" w14:textId="77777777" w:rsidR="00BD1065" w:rsidRPr="00F3092C" w:rsidRDefault="00BD1065" w:rsidP="00356506">
            <w:pPr>
              <w:spacing w:after="0" w:line="240" w:lineRule="auto"/>
              <w:jc w:val="both"/>
              <w:rPr>
                <w:rFonts w:cstheme="minorHAnsi"/>
              </w:rPr>
            </w:pPr>
            <w:r w:rsidRPr="00F3092C">
              <w:rPr>
                <w:rFonts w:cstheme="minorHAnsi"/>
              </w:rPr>
              <w:t>Dujų slėgis, bar</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84E031" w14:textId="77777777" w:rsidR="00BD1065" w:rsidRPr="00F3092C" w:rsidRDefault="00BD1065" w:rsidP="00356506">
            <w:pPr>
              <w:spacing w:after="0" w:line="240" w:lineRule="auto"/>
              <w:jc w:val="center"/>
              <w:rPr>
                <w:rFonts w:cstheme="minorHAnsi"/>
              </w:rPr>
            </w:pPr>
            <w:r w:rsidRPr="00F3092C">
              <w:rPr>
                <w:rFonts w:cstheme="minorHAnsi"/>
              </w:rPr>
              <w:t>40116</w:t>
            </w:r>
          </w:p>
        </w:tc>
      </w:tr>
      <w:tr w:rsidR="00BD1065" w:rsidRPr="00F3092C" w14:paraId="0CD46C32" w14:textId="77777777" w:rsidTr="00BD1065">
        <w:tc>
          <w:tcPr>
            <w:tcW w:w="983" w:type="dxa"/>
            <w:tcBorders>
              <w:top w:val="single" w:sz="4" w:space="0" w:color="auto"/>
              <w:left w:val="single" w:sz="4" w:space="0" w:color="auto"/>
              <w:bottom w:val="single" w:sz="4" w:space="0" w:color="auto"/>
              <w:right w:val="single" w:sz="4" w:space="0" w:color="auto"/>
            </w:tcBorders>
          </w:tcPr>
          <w:p w14:paraId="3FB85FD9" w14:textId="77777777" w:rsidR="00BD1065" w:rsidRPr="00F3092C" w:rsidRDefault="00BD1065" w:rsidP="00303627">
            <w:pPr>
              <w:spacing w:after="0" w:line="240" w:lineRule="auto"/>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1F41CC3E" w14:textId="77777777" w:rsidR="00BD1065" w:rsidRPr="00F3092C" w:rsidRDefault="00BD1065" w:rsidP="00356506">
            <w:pPr>
              <w:spacing w:after="0" w:line="240" w:lineRule="auto"/>
              <w:jc w:val="center"/>
              <w:rPr>
                <w:rFonts w:cstheme="minorHAnsi"/>
              </w:rPr>
            </w:pPr>
            <w:r w:rsidRPr="00F3092C">
              <w:rPr>
                <w:rFonts w:cstheme="minorHAnsi"/>
              </w:rPr>
              <w:t>Momentiniai duomenys B linijos  dujų srauto kompiuterio (I vartotojas)</w:t>
            </w:r>
          </w:p>
        </w:tc>
        <w:tc>
          <w:tcPr>
            <w:tcW w:w="1523" w:type="dxa"/>
            <w:tcBorders>
              <w:top w:val="single" w:sz="4" w:space="0" w:color="auto"/>
              <w:left w:val="single" w:sz="4" w:space="0" w:color="auto"/>
              <w:bottom w:val="single" w:sz="4" w:space="0" w:color="auto"/>
              <w:right w:val="single" w:sz="4" w:space="0" w:color="auto"/>
            </w:tcBorders>
            <w:vAlign w:val="center"/>
          </w:tcPr>
          <w:p w14:paraId="3A453A25" w14:textId="77777777" w:rsidR="00BD1065" w:rsidRPr="00F3092C" w:rsidRDefault="00BD1065" w:rsidP="00356506">
            <w:pPr>
              <w:spacing w:after="0" w:line="240" w:lineRule="auto"/>
              <w:jc w:val="center"/>
              <w:rPr>
                <w:rFonts w:cstheme="minorHAnsi"/>
              </w:rPr>
            </w:pPr>
          </w:p>
        </w:tc>
      </w:tr>
      <w:tr w:rsidR="00BD1065" w:rsidRPr="00F3092C" w14:paraId="0DCB25DF"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C4769F8" w14:textId="77777777" w:rsidR="00BD1065" w:rsidRPr="00F3092C" w:rsidRDefault="00BD1065" w:rsidP="00303627">
            <w:pPr>
              <w:spacing w:after="0" w:line="240" w:lineRule="auto"/>
              <w:ind w:left="360"/>
              <w:rPr>
                <w:rFonts w:cstheme="minorHAnsi"/>
              </w:rPr>
            </w:pPr>
            <w:r w:rsidRPr="00F3092C">
              <w:rPr>
                <w:rFonts w:cstheme="minorHAnsi"/>
              </w:rPr>
              <w:t>1.</w:t>
            </w:r>
          </w:p>
        </w:tc>
        <w:tc>
          <w:tcPr>
            <w:tcW w:w="7234" w:type="dxa"/>
            <w:tcBorders>
              <w:top w:val="single" w:sz="4" w:space="0" w:color="auto"/>
              <w:left w:val="single" w:sz="4" w:space="0" w:color="auto"/>
              <w:bottom w:val="single" w:sz="4" w:space="0" w:color="auto"/>
              <w:right w:val="single" w:sz="4" w:space="0" w:color="auto"/>
            </w:tcBorders>
            <w:hideMark/>
          </w:tcPr>
          <w:p w14:paraId="6AB92496"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BD71FF" w14:textId="77777777" w:rsidR="00BD1065" w:rsidRPr="00F3092C" w:rsidRDefault="00BD1065" w:rsidP="00356506">
            <w:pPr>
              <w:spacing w:after="0" w:line="240" w:lineRule="auto"/>
              <w:jc w:val="center"/>
              <w:rPr>
                <w:rFonts w:cstheme="minorHAnsi"/>
              </w:rPr>
            </w:pPr>
            <w:r w:rsidRPr="00F3092C">
              <w:rPr>
                <w:rFonts w:cstheme="minorHAnsi"/>
              </w:rPr>
              <w:t>40118</w:t>
            </w:r>
          </w:p>
        </w:tc>
      </w:tr>
      <w:tr w:rsidR="00BD1065" w:rsidRPr="00F3092C" w14:paraId="5EA1AEA0"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5789482" w14:textId="77777777" w:rsidR="00BD1065" w:rsidRPr="00F3092C" w:rsidRDefault="00BD1065" w:rsidP="00303627">
            <w:pPr>
              <w:spacing w:after="0" w:line="240" w:lineRule="auto"/>
              <w:ind w:left="360"/>
              <w:rPr>
                <w:rFonts w:cstheme="minorHAnsi"/>
              </w:rPr>
            </w:pPr>
            <w:r w:rsidRPr="00F3092C">
              <w:rPr>
                <w:rFonts w:cstheme="minorHAnsi"/>
              </w:rPr>
              <w:t>2.</w:t>
            </w:r>
          </w:p>
        </w:tc>
        <w:tc>
          <w:tcPr>
            <w:tcW w:w="7234" w:type="dxa"/>
            <w:tcBorders>
              <w:top w:val="single" w:sz="4" w:space="0" w:color="auto"/>
              <w:left w:val="single" w:sz="4" w:space="0" w:color="auto"/>
              <w:bottom w:val="single" w:sz="4" w:space="0" w:color="auto"/>
              <w:right w:val="single" w:sz="4" w:space="0" w:color="auto"/>
            </w:tcBorders>
            <w:hideMark/>
          </w:tcPr>
          <w:p w14:paraId="3DE6176B" w14:textId="77777777" w:rsidR="00BD1065" w:rsidRPr="00F3092C" w:rsidRDefault="00BD1065" w:rsidP="00356506">
            <w:pPr>
              <w:spacing w:after="0" w:line="240" w:lineRule="auto"/>
              <w:jc w:val="both"/>
              <w:rPr>
                <w:rFonts w:cstheme="minorHAnsi"/>
              </w:rPr>
            </w:pPr>
            <w:r w:rsidRPr="00F3092C">
              <w:rPr>
                <w:rFonts w:cstheme="minorHAnsi"/>
              </w:rPr>
              <w:t>Augantis nekoreguotas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1D35B1" w14:textId="77777777" w:rsidR="00BD1065" w:rsidRPr="00F3092C" w:rsidRDefault="00BD1065" w:rsidP="00356506">
            <w:pPr>
              <w:spacing w:after="0" w:line="240" w:lineRule="auto"/>
              <w:jc w:val="center"/>
              <w:rPr>
                <w:rFonts w:cstheme="minorHAnsi"/>
              </w:rPr>
            </w:pPr>
            <w:r w:rsidRPr="00F3092C">
              <w:rPr>
                <w:rFonts w:cstheme="minorHAnsi"/>
              </w:rPr>
              <w:t>40120</w:t>
            </w:r>
          </w:p>
        </w:tc>
      </w:tr>
      <w:tr w:rsidR="00BD1065" w:rsidRPr="00F3092C" w14:paraId="29B8A774"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BB51C78" w14:textId="77777777" w:rsidR="00BD1065" w:rsidRPr="00F3092C" w:rsidRDefault="00BD1065" w:rsidP="00303627">
            <w:pPr>
              <w:spacing w:after="0" w:line="240" w:lineRule="auto"/>
              <w:ind w:left="360"/>
              <w:rPr>
                <w:rFonts w:cstheme="minorHAnsi"/>
              </w:rPr>
            </w:pPr>
            <w:r w:rsidRPr="00F3092C">
              <w:rPr>
                <w:rFonts w:cstheme="minorHAnsi"/>
              </w:rPr>
              <w:t>3.</w:t>
            </w:r>
          </w:p>
        </w:tc>
        <w:tc>
          <w:tcPr>
            <w:tcW w:w="7234" w:type="dxa"/>
            <w:tcBorders>
              <w:top w:val="single" w:sz="4" w:space="0" w:color="auto"/>
              <w:left w:val="single" w:sz="4" w:space="0" w:color="auto"/>
              <w:bottom w:val="single" w:sz="4" w:space="0" w:color="auto"/>
              <w:right w:val="single" w:sz="4" w:space="0" w:color="auto"/>
            </w:tcBorders>
            <w:hideMark/>
          </w:tcPr>
          <w:p w14:paraId="6E121A75" w14:textId="77777777" w:rsidR="00BD1065" w:rsidRPr="00F3092C" w:rsidRDefault="00BD1065" w:rsidP="00356506">
            <w:pPr>
              <w:spacing w:after="0" w:line="240" w:lineRule="auto"/>
              <w:jc w:val="both"/>
              <w:rPr>
                <w:rFonts w:cstheme="minorHAnsi"/>
              </w:rPr>
            </w:pPr>
            <w:r w:rsidRPr="00F3092C">
              <w:rPr>
                <w:rFonts w:cstheme="minorHAnsi"/>
              </w:rPr>
              <w:t>Koreguotas dujų srautas, m</w:t>
            </w:r>
            <w:r w:rsidRPr="00F3092C">
              <w:rPr>
                <w:rFonts w:cstheme="minorHAnsi"/>
                <w:vertAlign w:val="superscript"/>
              </w:rPr>
              <w:t>3</w:t>
            </w:r>
            <w:r w:rsidRPr="00F3092C">
              <w:rPr>
                <w:rFonts w:cstheme="minorHAnsi"/>
              </w:rPr>
              <w:t>/h</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8DE5E0" w14:textId="77777777" w:rsidR="00BD1065" w:rsidRPr="00F3092C" w:rsidRDefault="00BD1065" w:rsidP="00356506">
            <w:pPr>
              <w:spacing w:after="0" w:line="240" w:lineRule="auto"/>
              <w:jc w:val="center"/>
              <w:rPr>
                <w:rFonts w:cstheme="minorHAnsi"/>
              </w:rPr>
            </w:pPr>
            <w:r w:rsidRPr="00F3092C">
              <w:rPr>
                <w:rFonts w:cstheme="minorHAnsi"/>
              </w:rPr>
              <w:t>40122</w:t>
            </w:r>
          </w:p>
        </w:tc>
      </w:tr>
      <w:tr w:rsidR="00BD1065" w:rsidRPr="00F3092C" w14:paraId="238429F4"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2BFCE841" w14:textId="77777777" w:rsidR="00BD1065" w:rsidRPr="00F3092C" w:rsidRDefault="00BD1065" w:rsidP="00303627">
            <w:pPr>
              <w:spacing w:after="0" w:line="240" w:lineRule="auto"/>
              <w:ind w:left="360"/>
              <w:rPr>
                <w:rFonts w:cstheme="minorHAnsi"/>
              </w:rPr>
            </w:pPr>
            <w:r w:rsidRPr="00F3092C">
              <w:rPr>
                <w:rFonts w:cstheme="minorHAnsi"/>
              </w:rPr>
              <w:t>4.</w:t>
            </w:r>
          </w:p>
        </w:tc>
        <w:tc>
          <w:tcPr>
            <w:tcW w:w="7234" w:type="dxa"/>
            <w:tcBorders>
              <w:top w:val="single" w:sz="4" w:space="0" w:color="auto"/>
              <w:left w:val="single" w:sz="4" w:space="0" w:color="auto"/>
              <w:bottom w:val="single" w:sz="4" w:space="0" w:color="auto"/>
              <w:right w:val="single" w:sz="4" w:space="0" w:color="auto"/>
            </w:tcBorders>
            <w:hideMark/>
          </w:tcPr>
          <w:p w14:paraId="2066DAA9" w14:textId="77777777" w:rsidR="00BD1065" w:rsidRPr="00F3092C" w:rsidRDefault="00BD1065" w:rsidP="00356506">
            <w:pPr>
              <w:spacing w:after="0" w:line="240" w:lineRule="auto"/>
              <w:jc w:val="both"/>
              <w:rPr>
                <w:rFonts w:cstheme="minorHAnsi"/>
              </w:rPr>
            </w:pPr>
            <w:r w:rsidRPr="00F3092C">
              <w:rPr>
                <w:rFonts w:cstheme="minorHAnsi"/>
              </w:rPr>
              <w:t xml:space="preserve">Dujų temperatūra, </w:t>
            </w:r>
            <w:r w:rsidRPr="00F3092C">
              <w:rPr>
                <w:rFonts w:cstheme="minorHAnsi"/>
                <w:vertAlign w:val="superscript"/>
              </w:rPr>
              <w:t>0</w:t>
            </w:r>
            <w:r w:rsidRPr="00F3092C">
              <w:rPr>
                <w:rFonts w:cstheme="minorHAnsi"/>
              </w:rPr>
              <w:t>C</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DF3F17" w14:textId="77777777" w:rsidR="00BD1065" w:rsidRPr="00F3092C" w:rsidRDefault="00BD1065" w:rsidP="00356506">
            <w:pPr>
              <w:spacing w:after="0" w:line="240" w:lineRule="auto"/>
              <w:jc w:val="center"/>
              <w:rPr>
                <w:rFonts w:cstheme="minorHAnsi"/>
              </w:rPr>
            </w:pPr>
            <w:r w:rsidRPr="00F3092C">
              <w:rPr>
                <w:rFonts w:cstheme="minorHAnsi"/>
              </w:rPr>
              <w:t>40124</w:t>
            </w:r>
          </w:p>
        </w:tc>
      </w:tr>
      <w:tr w:rsidR="00BD1065" w:rsidRPr="00F3092C" w14:paraId="2D8110B1"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204A2BE4" w14:textId="77777777" w:rsidR="00BD1065" w:rsidRPr="00F3092C" w:rsidRDefault="00BD1065" w:rsidP="00303627">
            <w:pPr>
              <w:spacing w:after="0" w:line="240" w:lineRule="auto"/>
              <w:ind w:left="360"/>
              <w:rPr>
                <w:rFonts w:cstheme="minorHAnsi"/>
              </w:rPr>
            </w:pPr>
            <w:r w:rsidRPr="00F3092C">
              <w:rPr>
                <w:rFonts w:cstheme="minorHAnsi"/>
              </w:rPr>
              <w:t>5.</w:t>
            </w:r>
          </w:p>
        </w:tc>
        <w:tc>
          <w:tcPr>
            <w:tcW w:w="7234" w:type="dxa"/>
            <w:tcBorders>
              <w:top w:val="single" w:sz="4" w:space="0" w:color="auto"/>
              <w:left w:val="single" w:sz="4" w:space="0" w:color="auto"/>
              <w:bottom w:val="single" w:sz="4" w:space="0" w:color="auto"/>
              <w:right w:val="single" w:sz="4" w:space="0" w:color="auto"/>
            </w:tcBorders>
            <w:hideMark/>
          </w:tcPr>
          <w:p w14:paraId="588290C9" w14:textId="77777777" w:rsidR="00BD1065" w:rsidRPr="00F3092C" w:rsidRDefault="00BD1065" w:rsidP="00356506">
            <w:pPr>
              <w:spacing w:after="0" w:line="240" w:lineRule="auto"/>
              <w:jc w:val="both"/>
              <w:rPr>
                <w:rFonts w:cstheme="minorHAnsi"/>
              </w:rPr>
            </w:pPr>
            <w:r w:rsidRPr="00F3092C">
              <w:rPr>
                <w:rFonts w:cstheme="minorHAnsi"/>
              </w:rPr>
              <w:t>Dujų slėgis, bar</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F94963" w14:textId="77777777" w:rsidR="00BD1065" w:rsidRPr="00F3092C" w:rsidRDefault="00BD1065" w:rsidP="00356506">
            <w:pPr>
              <w:spacing w:after="0" w:line="240" w:lineRule="auto"/>
              <w:jc w:val="center"/>
              <w:rPr>
                <w:rFonts w:cstheme="minorHAnsi"/>
              </w:rPr>
            </w:pPr>
            <w:r w:rsidRPr="00F3092C">
              <w:rPr>
                <w:rFonts w:cstheme="minorHAnsi"/>
              </w:rPr>
              <w:t>40126</w:t>
            </w:r>
          </w:p>
        </w:tc>
      </w:tr>
      <w:tr w:rsidR="00BD1065" w:rsidRPr="00F3092C" w14:paraId="18F9CD06" w14:textId="77777777" w:rsidTr="00BD1065">
        <w:tc>
          <w:tcPr>
            <w:tcW w:w="983" w:type="dxa"/>
            <w:tcBorders>
              <w:top w:val="single" w:sz="4" w:space="0" w:color="auto"/>
              <w:left w:val="single" w:sz="4" w:space="0" w:color="auto"/>
              <w:bottom w:val="single" w:sz="4" w:space="0" w:color="auto"/>
              <w:right w:val="single" w:sz="4" w:space="0" w:color="auto"/>
            </w:tcBorders>
          </w:tcPr>
          <w:p w14:paraId="4B6A12D8" w14:textId="77777777" w:rsidR="00BD1065" w:rsidRPr="00F3092C" w:rsidRDefault="00BD1065" w:rsidP="00303627">
            <w:pPr>
              <w:spacing w:after="0" w:line="240" w:lineRule="auto"/>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3F61B951" w14:textId="77777777" w:rsidR="00BD1065" w:rsidRPr="00F3092C" w:rsidRDefault="00BD1065" w:rsidP="00356506">
            <w:pPr>
              <w:spacing w:after="0" w:line="240" w:lineRule="auto"/>
              <w:jc w:val="center"/>
              <w:rPr>
                <w:rFonts w:cstheme="minorHAnsi"/>
              </w:rPr>
            </w:pPr>
            <w:r w:rsidRPr="00F3092C">
              <w:rPr>
                <w:rFonts w:cstheme="minorHAnsi"/>
              </w:rPr>
              <w:t>Momentiniai duomenys A linijos  dujų srauto kompiuterio (II vartotojas)</w:t>
            </w:r>
          </w:p>
        </w:tc>
        <w:tc>
          <w:tcPr>
            <w:tcW w:w="1523" w:type="dxa"/>
            <w:tcBorders>
              <w:top w:val="single" w:sz="4" w:space="0" w:color="auto"/>
              <w:left w:val="single" w:sz="4" w:space="0" w:color="auto"/>
              <w:bottom w:val="single" w:sz="4" w:space="0" w:color="auto"/>
              <w:right w:val="single" w:sz="4" w:space="0" w:color="auto"/>
            </w:tcBorders>
            <w:vAlign w:val="center"/>
          </w:tcPr>
          <w:p w14:paraId="230F31E4" w14:textId="77777777" w:rsidR="00BD1065" w:rsidRPr="00F3092C" w:rsidRDefault="00BD1065" w:rsidP="00356506">
            <w:pPr>
              <w:spacing w:after="0" w:line="240" w:lineRule="auto"/>
              <w:jc w:val="center"/>
              <w:rPr>
                <w:rFonts w:cstheme="minorHAnsi"/>
              </w:rPr>
            </w:pPr>
          </w:p>
        </w:tc>
      </w:tr>
      <w:tr w:rsidR="00BD1065" w:rsidRPr="00F3092C" w14:paraId="7F901F92"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23B26D0" w14:textId="77777777" w:rsidR="00BD1065" w:rsidRPr="00F3092C" w:rsidRDefault="00BD1065" w:rsidP="00303627">
            <w:pPr>
              <w:spacing w:after="0" w:line="240" w:lineRule="auto"/>
              <w:ind w:left="360"/>
              <w:rPr>
                <w:rFonts w:cstheme="minorHAnsi"/>
              </w:rPr>
            </w:pPr>
            <w:r w:rsidRPr="00F3092C">
              <w:rPr>
                <w:rFonts w:cstheme="minorHAnsi"/>
              </w:rPr>
              <w:t>1.</w:t>
            </w:r>
          </w:p>
        </w:tc>
        <w:tc>
          <w:tcPr>
            <w:tcW w:w="7234" w:type="dxa"/>
            <w:tcBorders>
              <w:top w:val="single" w:sz="4" w:space="0" w:color="auto"/>
              <w:left w:val="single" w:sz="4" w:space="0" w:color="auto"/>
              <w:bottom w:val="single" w:sz="4" w:space="0" w:color="auto"/>
              <w:right w:val="single" w:sz="4" w:space="0" w:color="auto"/>
            </w:tcBorders>
            <w:hideMark/>
          </w:tcPr>
          <w:p w14:paraId="724CC5E9"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517F5F" w14:textId="77777777" w:rsidR="00BD1065" w:rsidRPr="00F3092C" w:rsidRDefault="00BD1065" w:rsidP="00356506">
            <w:pPr>
              <w:spacing w:after="0" w:line="240" w:lineRule="auto"/>
              <w:jc w:val="center"/>
              <w:rPr>
                <w:rFonts w:cstheme="minorHAnsi"/>
              </w:rPr>
            </w:pPr>
            <w:r w:rsidRPr="00F3092C">
              <w:rPr>
                <w:rFonts w:cstheme="minorHAnsi"/>
              </w:rPr>
              <w:t>40128</w:t>
            </w:r>
          </w:p>
        </w:tc>
      </w:tr>
      <w:tr w:rsidR="00BD1065" w:rsidRPr="00F3092C" w14:paraId="08D1C406"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57182FDB" w14:textId="77777777" w:rsidR="00BD1065" w:rsidRPr="00F3092C" w:rsidRDefault="00BD1065" w:rsidP="00303627">
            <w:pPr>
              <w:spacing w:after="0" w:line="240" w:lineRule="auto"/>
              <w:ind w:left="360"/>
              <w:rPr>
                <w:rFonts w:cstheme="minorHAnsi"/>
              </w:rPr>
            </w:pPr>
            <w:r w:rsidRPr="00F3092C">
              <w:rPr>
                <w:rFonts w:cstheme="minorHAnsi"/>
              </w:rPr>
              <w:t>2.</w:t>
            </w:r>
          </w:p>
        </w:tc>
        <w:tc>
          <w:tcPr>
            <w:tcW w:w="7234" w:type="dxa"/>
            <w:tcBorders>
              <w:top w:val="single" w:sz="4" w:space="0" w:color="auto"/>
              <w:left w:val="single" w:sz="4" w:space="0" w:color="auto"/>
              <w:bottom w:val="single" w:sz="4" w:space="0" w:color="auto"/>
              <w:right w:val="single" w:sz="4" w:space="0" w:color="auto"/>
            </w:tcBorders>
            <w:hideMark/>
          </w:tcPr>
          <w:p w14:paraId="55F0BC4C" w14:textId="77777777" w:rsidR="00BD1065" w:rsidRPr="00F3092C" w:rsidRDefault="00BD1065" w:rsidP="00356506">
            <w:pPr>
              <w:spacing w:after="0" w:line="240" w:lineRule="auto"/>
              <w:jc w:val="both"/>
              <w:rPr>
                <w:rFonts w:cstheme="minorHAnsi"/>
              </w:rPr>
            </w:pPr>
            <w:r w:rsidRPr="00F3092C">
              <w:rPr>
                <w:rFonts w:cstheme="minorHAnsi"/>
              </w:rPr>
              <w:t>Augantis nekoreguotas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F74A45A" w14:textId="77777777" w:rsidR="00BD1065" w:rsidRPr="00F3092C" w:rsidRDefault="00BD1065" w:rsidP="00356506">
            <w:pPr>
              <w:spacing w:after="0" w:line="240" w:lineRule="auto"/>
              <w:jc w:val="center"/>
              <w:rPr>
                <w:rFonts w:cstheme="minorHAnsi"/>
              </w:rPr>
            </w:pPr>
            <w:r w:rsidRPr="00F3092C">
              <w:rPr>
                <w:rFonts w:cstheme="minorHAnsi"/>
              </w:rPr>
              <w:t>40130</w:t>
            </w:r>
          </w:p>
        </w:tc>
      </w:tr>
      <w:tr w:rsidR="00BD1065" w:rsidRPr="00F3092C" w14:paraId="67C45BD3"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259DDEA" w14:textId="77777777" w:rsidR="00BD1065" w:rsidRPr="00F3092C" w:rsidRDefault="00BD1065" w:rsidP="00303627">
            <w:pPr>
              <w:spacing w:after="0" w:line="240" w:lineRule="auto"/>
              <w:ind w:left="360"/>
              <w:rPr>
                <w:rFonts w:cstheme="minorHAnsi"/>
              </w:rPr>
            </w:pPr>
            <w:r w:rsidRPr="00F3092C">
              <w:rPr>
                <w:rFonts w:cstheme="minorHAnsi"/>
              </w:rPr>
              <w:t>3.</w:t>
            </w:r>
          </w:p>
        </w:tc>
        <w:tc>
          <w:tcPr>
            <w:tcW w:w="7234" w:type="dxa"/>
            <w:tcBorders>
              <w:top w:val="single" w:sz="4" w:space="0" w:color="auto"/>
              <w:left w:val="single" w:sz="4" w:space="0" w:color="auto"/>
              <w:bottom w:val="single" w:sz="4" w:space="0" w:color="auto"/>
              <w:right w:val="single" w:sz="4" w:space="0" w:color="auto"/>
            </w:tcBorders>
            <w:hideMark/>
          </w:tcPr>
          <w:p w14:paraId="7CA33BA3" w14:textId="77777777" w:rsidR="00BD1065" w:rsidRPr="00F3092C" w:rsidRDefault="00BD1065" w:rsidP="00356506">
            <w:pPr>
              <w:spacing w:after="0" w:line="240" w:lineRule="auto"/>
              <w:jc w:val="both"/>
              <w:rPr>
                <w:rFonts w:cstheme="minorHAnsi"/>
              </w:rPr>
            </w:pPr>
            <w:r w:rsidRPr="00F3092C">
              <w:rPr>
                <w:rFonts w:cstheme="minorHAnsi"/>
              </w:rPr>
              <w:t>Koreguotas dujų srautas, m</w:t>
            </w:r>
            <w:r w:rsidRPr="00F3092C">
              <w:rPr>
                <w:rFonts w:cstheme="minorHAnsi"/>
                <w:vertAlign w:val="superscript"/>
              </w:rPr>
              <w:t>3</w:t>
            </w:r>
            <w:r w:rsidRPr="00F3092C">
              <w:rPr>
                <w:rFonts w:cstheme="minorHAnsi"/>
              </w:rPr>
              <w:t>/h</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33D022" w14:textId="77777777" w:rsidR="00BD1065" w:rsidRPr="00F3092C" w:rsidRDefault="00BD1065" w:rsidP="00356506">
            <w:pPr>
              <w:spacing w:after="0" w:line="240" w:lineRule="auto"/>
              <w:jc w:val="center"/>
              <w:rPr>
                <w:rFonts w:cstheme="minorHAnsi"/>
              </w:rPr>
            </w:pPr>
            <w:r w:rsidRPr="00F3092C">
              <w:rPr>
                <w:rFonts w:cstheme="minorHAnsi"/>
              </w:rPr>
              <w:t>40132</w:t>
            </w:r>
          </w:p>
        </w:tc>
      </w:tr>
      <w:tr w:rsidR="00BD1065" w:rsidRPr="00F3092C" w14:paraId="1D1872B9"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303A5AF" w14:textId="77777777" w:rsidR="00BD1065" w:rsidRPr="00F3092C" w:rsidRDefault="00BD1065" w:rsidP="00303627">
            <w:pPr>
              <w:spacing w:after="0" w:line="240" w:lineRule="auto"/>
              <w:ind w:left="360"/>
              <w:rPr>
                <w:rFonts w:cstheme="minorHAnsi"/>
              </w:rPr>
            </w:pPr>
            <w:r w:rsidRPr="00F3092C">
              <w:rPr>
                <w:rFonts w:cstheme="minorHAnsi"/>
              </w:rPr>
              <w:t>4.</w:t>
            </w:r>
          </w:p>
        </w:tc>
        <w:tc>
          <w:tcPr>
            <w:tcW w:w="7234" w:type="dxa"/>
            <w:tcBorders>
              <w:top w:val="single" w:sz="4" w:space="0" w:color="auto"/>
              <w:left w:val="single" w:sz="4" w:space="0" w:color="auto"/>
              <w:bottom w:val="single" w:sz="4" w:space="0" w:color="auto"/>
              <w:right w:val="single" w:sz="4" w:space="0" w:color="auto"/>
            </w:tcBorders>
            <w:hideMark/>
          </w:tcPr>
          <w:p w14:paraId="6DF82A53" w14:textId="77777777" w:rsidR="00BD1065" w:rsidRPr="00F3092C" w:rsidRDefault="00BD1065" w:rsidP="00356506">
            <w:pPr>
              <w:spacing w:after="0" w:line="240" w:lineRule="auto"/>
              <w:jc w:val="both"/>
              <w:rPr>
                <w:rFonts w:cstheme="minorHAnsi"/>
              </w:rPr>
            </w:pPr>
            <w:r w:rsidRPr="00F3092C">
              <w:rPr>
                <w:rFonts w:cstheme="minorHAnsi"/>
              </w:rPr>
              <w:t xml:space="preserve">Dujų temperatūra, </w:t>
            </w:r>
            <w:r w:rsidRPr="00F3092C">
              <w:rPr>
                <w:rFonts w:cstheme="minorHAnsi"/>
                <w:vertAlign w:val="superscript"/>
              </w:rPr>
              <w:t>0</w:t>
            </w:r>
            <w:r w:rsidRPr="00F3092C">
              <w:rPr>
                <w:rFonts w:cstheme="minorHAnsi"/>
              </w:rPr>
              <w:t>C</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7CA6D0" w14:textId="77777777" w:rsidR="00BD1065" w:rsidRPr="00F3092C" w:rsidRDefault="00BD1065" w:rsidP="00356506">
            <w:pPr>
              <w:spacing w:after="0" w:line="240" w:lineRule="auto"/>
              <w:jc w:val="center"/>
              <w:rPr>
                <w:rFonts w:cstheme="minorHAnsi"/>
              </w:rPr>
            </w:pPr>
            <w:r w:rsidRPr="00F3092C">
              <w:rPr>
                <w:rFonts w:cstheme="minorHAnsi"/>
              </w:rPr>
              <w:t>40134</w:t>
            </w:r>
          </w:p>
        </w:tc>
      </w:tr>
      <w:tr w:rsidR="00BD1065" w:rsidRPr="00F3092C" w14:paraId="45BE7F2D"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DF5F208" w14:textId="77777777" w:rsidR="00BD1065" w:rsidRPr="00F3092C" w:rsidRDefault="00BD1065" w:rsidP="00303627">
            <w:pPr>
              <w:spacing w:after="0" w:line="240" w:lineRule="auto"/>
              <w:ind w:left="360"/>
              <w:rPr>
                <w:rFonts w:cstheme="minorHAnsi"/>
              </w:rPr>
            </w:pPr>
            <w:r w:rsidRPr="00F3092C">
              <w:rPr>
                <w:rFonts w:cstheme="minorHAnsi"/>
              </w:rPr>
              <w:t>5.</w:t>
            </w:r>
          </w:p>
        </w:tc>
        <w:tc>
          <w:tcPr>
            <w:tcW w:w="7234" w:type="dxa"/>
            <w:tcBorders>
              <w:top w:val="single" w:sz="4" w:space="0" w:color="auto"/>
              <w:left w:val="single" w:sz="4" w:space="0" w:color="auto"/>
              <w:bottom w:val="single" w:sz="4" w:space="0" w:color="auto"/>
              <w:right w:val="single" w:sz="4" w:space="0" w:color="auto"/>
            </w:tcBorders>
            <w:hideMark/>
          </w:tcPr>
          <w:p w14:paraId="6F52FA0A" w14:textId="77777777" w:rsidR="00BD1065" w:rsidRPr="00F3092C" w:rsidRDefault="00BD1065" w:rsidP="00356506">
            <w:pPr>
              <w:spacing w:after="0" w:line="240" w:lineRule="auto"/>
              <w:jc w:val="both"/>
              <w:rPr>
                <w:rFonts w:cstheme="minorHAnsi"/>
              </w:rPr>
            </w:pPr>
            <w:r w:rsidRPr="00F3092C">
              <w:rPr>
                <w:rFonts w:cstheme="minorHAnsi"/>
              </w:rPr>
              <w:t>Dujų slėgis, bar</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4F495E" w14:textId="77777777" w:rsidR="00BD1065" w:rsidRPr="00F3092C" w:rsidRDefault="00BD1065" w:rsidP="00356506">
            <w:pPr>
              <w:spacing w:after="0" w:line="240" w:lineRule="auto"/>
              <w:jc w:val="center"/>
              <w:rPr>
                <w:rFonts w:cstheme="minorHAnsi"/>
              </w:rPr>
            </w:pPr>
            <w:r w:rsidRPr="00F3092C">
              <w:rPr>
                <w:rFonts w:cstheme="minorHAnsi"/>
              </w:rPr>
              <w:t>40136</w:t>
            </w:r>
          </w:p>
        </w:tc>
      </w:tr>
      <w:tr w:rsidR="00BD1065" w:rsidRPr="00F3092C" w14:paraId="0D76066F" w14:textId="77777777" w:rsidTr="00BD1065">
        <w:tc>
          <w:tcPr>
            <w:tcW w:w="983" w:type="dxa"/>
            <w:tcBorders>
              <w:top w:val="single" w:sz="4" w:space="0" w:color="auto"/>
              <w:left w:val="single" w:sz="4" w:space="0" w:color="auto"/>
              <w:bottom w:val="single" w:sz="4" w:space="0" w:color="auto"/>
              <w:right w:val="single" w:sz="4" w:space="0" w:color="auto"/>
            </w:tcBorders>
          </w:tcPr>
          <w:p w14:paraId="3821CDFF" w14:textId="77777777" w:rsidR="00BD1065" w:rsidRPr="00F3092C" w:rsidRDefault="00BD1065" w:rsidP="00303627">
            <w:pPr>
              <w:spacing w:after="0" w:line="240" w:lineRule="auto"/>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03E871A7" w14:textId="77777777" w:rsidR="00BD1065" w:rsidRPr="00F3092C" w:rsidRDefault="00BD1065" w:rsidP="00356506">
            <w:pPr>
              <w:spacing w:after="0" w:line="240" w:lineRule="auto"/>
              <w:jc w:val="center"/>
              <w:rPr>
                <w:rFonts w:cstheme="minorHAnsi"/>
              </w:rPr>
            </w:pPr>
            <w:r w:rsidRPr="00F3092C">
              <w:rPr>
                <w:rFonts w:cstheme="minorHAnsi"/>
              </w:rPr>
              <w:t>Momentiniai duomenys B linijos  dujų srauto kompiuterio (II vartotojas)</w:t>
            </w:r>
          </w:p>
        </w:tc>
        <w:tc>
          <w:tcPr>
            <w:tcW w:w="1523" w:type="dxa"/>
            <w:tcBorders>
              <w:top w:val="single" w:sz="4" w:space="0" w:color="auto"/>
              <w:left w:val="single" w:sz="4" w:space="0" w:color="auto"/>
              <w:bottom w:val="single" w:sz="4" w:space="0" w:color="auto"/>
              <w:right w:val="single" w:sz="4" w:space="0" w:color="auto"/>
            </w:tcBorders>
            <w:vAlign w:val="center"/>
          </w:tcPr>
          <w:p w14:paraId="075CC81F" w14:textId="77777777" w:rsidR="00BD1065" w:rsidRPr="00F3092C" w:rsidRDefault="00BD1065" w:rsidP="00356506">
            <w:pPr>
              <w:spacing w:after="0" w:line="240" w:lineRule="auto"/>
              <w:jc w:val="center"/>
              <w:rPr>
                <w:rFonts w:cstheme="minorHAnsi"/>
              </w:rPr>
            </w:pPr>
          </w:p>
        </w:tc>
      </w:tr>
      <w:tr w:rsidR="00BD1065" w:rsidRPr="00F3092C" w14:paraId="3DD6E40B"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03E19A82" w14:textId="77777777" w:rsidR="00BD1065" w:rsidRPr="00F3092C" w:rsidRDefault="00BD1065" w:rsidP="00303627">
            <w:pPr>
              <w:spacing w:after="0" w:line="240" w:lineRule="auto"/>
              <w:ind w:left="360"/>
              <w:rPr>
                <w:rFonts w:cstheme="minorHAnsi"/>
              </w:rPr>
            </w:pPr>
            <w:r w:rsidRPr="00F3092C">
              <w:rPr>
                <w:rFonts w:cstheme="minorHAnsi"/>
              </w:rPr>
              <w:t>1.</w:t>
            </w:r>
          </w:p>
        </w:tc>
        <w:tc>
          <w:tcPr>
            <w:tcW w:w="7234" w:type="dxa"/>
            <w:tcBorders>
              <w:top w:val="single" w:sz="4" w:space="0" w:color="auto"/>
              <w:left w:val="single" w:sz="4" w:space="0" w:color="auto"/>
              <w:bottom w:val="single" w:sz="4" w:space="0" w:color="auto"/>
              <w:right w:val="single" w:sz="4" w:space="0" w:color="auto"/>
            </w:tcBorders>
            <w:hideMark/>
          </w:tcPr>
          <w:p w14:paraId="00F119F7" w14:textId="77777777" w:rsidR="00BD1065" w:rsidRPr="00F3092C" w:rsidRDefault="00BD1065" w:rsidP="00356506">
            <w:pPr>
              <w:spacing w:after="0" w:line="240" w:lineRule="auto"/>
              <w:jc w:val="both"/>
              <w:rPr>
                <w:rFonts w:cstheme="minorHAnsi"/>
              </w:rPr>
            </w:pPr>
            <w:r w:rsidRPr="00F3092C">
              <w:rPr>
                <w:rFonts w:cstheme="minorHAnsi"/>
              </w:rPr>
              <w:t>Augantis 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C7DB6B4" w14:textId="77777777" w:rsidR="00BD1065" w:rsidRPr="00F3092C" w:rsidRDefault="00BD1065" w:rsidP="00356506">
            <w:pPr>
              <w:spacing w:after="0" w:line="240" w:lineRule="auto"/>
              <w:jc w:val="center"/>
              <w:rPr>
                <w:rFonts w:cstheme="minorHAnsi"/>
              </w:rPr>
            </w:pPr>
            <w:r w:rsidRPr="00F3092C">
              <w:rPr>
                <w:rFonts w:cstheme="minorHAnsi"/>
              </w:rPr>
              <w:t>40138</w:t>
            </w:r>
          </w:p>
        </w:tc>
      </w:tr>
      <w:tr w:rsidR="00BD1065" w:rsidRPr="00F3092C" w14:paraId="4ECB9AB0"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7F75854" w14:textId="77777777" w:rsidR="00BD1065" w:rsidRPr="00F3092C" w:rsidRDefault="00BD1065" w:rsidP="00303627">
            <w:pPr>
              <w:spacing w:after="0" w:line="240" w:lineRule="auto"/>
              <w:ind w:left="360"/>
              <w:rPr>
                <w:rFonts w:cstheme="minorHAnsi"/>
              </w:rPr>
            </w:pPr>
            <w:r w:rsidRPr="00F3092C">
              <w:rPr>
                <w:rFonts w:cstheme="minorHAnsi"/>
              </w:rPr>
              <w:t>2.</w:t>
            </w:r>
          </w:p>
        </w:tc>
        <w:tc>
          <w:tcPr>
            <w:tcW w:w="7234" w:type="dxa"/>
            <w:tcBorders>
              <w:top w:val="single" w:sz="4" w:space="0" w:color="auto"/>
              <w:left w:val="single" w:sz="4" w:space="0" w:color="auto"/>
              <w:bottom w:val="single" w:sz="4" w:space="0" w:color="auto"/>
              <w:right w:val="single" w:sz="4" w:space="0" w:color="auto"/>
            </w:tcBorders>
            <w:hideMark/>
          </w:tcPr>
          <w:p w14:paraId="670482A7" w14:textId="77777777" w:rsidR="00BD1065" w:rsidRPr="00F3092C" w:rsidRDefault="00BD1065" w:rsidP="00356506">
            <w:pPr>
              <w:spacing w:after="0" w:line="240" w:lineRule="auto"/>
              <w:jc w:val="both"/>
              <w:rPr>
                <w:rFonts w:cstheme="minorHAnsi"/>
              </w:rPr>
            </w:pPr>
            <w:r w:rsidRPr="00F3092C">
              <w:rPr>
                <w:rFonts w:cstheme="minorHAnsi"/>
              </w:rPr>
              <w:t>Augantis nekoreguotas dujų kiekis,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152F7D" w14:textId="77777777" w:rsidR="00BD1065" w:rsidRPr="00F3092C" w:rsidRDefault="00BD1065" w:rsidP="00356506">
            <w:pPr>
              <w:spacing w:after="0" w:line="240" w:lineRule="auto"/>
              <w:jc w:val="center"/>
              <w:rPr>
                <w:rFonts w:cstheme="minorHAnsi"/>
              </w:rPr>
            </w:pPr>
            <w:r w:rsidRPr="00F3092C">
              <w:rPr>
                <w:rFonts w:cstheme="minorHAnsi"/>
              </w:rPr>
              <w:t>40140</w:t>
            </w:r>
          </w:p>
        </w:tc>
      </w:tr>
      <w:tr w:rsidR="00BD1065" w:rsidRPr="00F3092C" w14:paraId="5D922528"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73FA2854" w14:textId="77777777" w:rsidR="00BD1065" w:rsidRPr="00F3092C" w:rsidRDefault="00BD1065" w:rsidP="00303627">
            <w:pPr>
              <w:spacing w:after="0" w:line="240" w:lineRule="auto"/>
              <w:ind w:left="360"/>
              <w:rPr>
                <w:rFonts w:cstheme="minorHAnsi"/>
              </w:rPr>
            </w:pPr>
            <w:r w:rsidRPr="00F3092C">
              <w:rPr>
                <w:rFonts w:cstheme="minorHAnsi"/>
              </w:rPr>
              <w:t>3.</w:t>
            </w:r>
          </w:p>
        </w:tc>
        <w:tc>
          <w:tcPr>
            <w:tcW w:w="7234" w:type="dxa"/>
            <w:tcBorders>
              <w:top w:val="single" w:sz="4" w:space="0" w:color="auto"/>
              <w:left w:val="single" w:sz="4" w:space="0" w:color="auto"/>
              <w:bottom w:val="single" w:sz="4" w:space="0" w:color="auto"/>
              <w:right w:val="single" w:sz="4" w:space="0" w:color="auto"/>
            </w:tcBorders>
            <w:hideMark/>
          </w:tcPr>
          <w:p w14:paraId="5EEA08EA" w14:textId="77777777" w:rsidR="00BD1065" w:rsidRPr="00F3092C" w:rsidRDefault="00BD1065" w:rsidP="00356506">
            <w:pPr>
              <w:spacing w:after="0" w:line="240" w:lineRule="auto"/>
              <w:jc w:val="both"/>
              <w:rPr>
                <w:rFonts w:cstheme="minorHAnsi"/>
              </w:rPr>
            </w:pPr>
            <w:r w:rsidRPr="00F3092C">
              <w:rPr>
                <w:rFonts w:cstheme="minorHAnsi"/>
              </w:rPr>
              <w:t>Koreguotas dujų srautas, m</w:t>
            </w:r>
            <w:r w:rsidRPr="00F3092C">
              <w:rPr>
                <w:rFonts w:cstheme="minorHAnsi"/>
                <w:vertAlign w:val="superscript"/>
              </w:rPr>
              <w:t>3</w:t>
            </w:r>
            <w:r w:rsidRPr="00F3092C">
              <w:rPr>
                <w:rFonts w:cstheme="minorHAnsi"/>
              </w:rPr>
              <w:t>/h</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64D026" w14:textId="77777777" w:rsidR="00BD1065" w:rsidRPr="00F3092C" w:rsidRDefault="00BD1065" w:rsidP="00356506">
            <w:pPr>
              <w:spacing w:after="0" w:line="240" w:lineRule="auto"/>
              <w:jc w:val="center"/>
              <w:rPr>
                <w:rFonts w:cstheme="minorHAnsi"/>
              </w:rPr>
            </w:pPr>
            <w:r w:rsidRPr="00F3092C">
              <w:rPr>
                <w:rFonts w:cstheme="minorHAnsi"/>
              </w:rPr>
              <w:t>40142</w:t>
            </w:r>
          </w:p>
        </w:tc>
      </w:tr>
      <w:tr w:rsidR="00BD1065" w:rsidRPr="00F3092C" w14:paraId="56A71B44"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4AA86A30" w14:textId="77777777" w:rsidR="00BD1065" w:rsidRPr="00F3092C" w:rsidRDefault="00BD1065" w:rsidP="00303627">
            <w:pPr>
              <w:spacing w:after="0" w:line="240" w:lineRule="auto"/>
              <w:ind w:left="360"/>
              <w:rPr>
                <w:rFonts w:cstheme="minorHAnsi"/>
              </w:rPr>
            </w:pPr>
            <w:r w:rsidRPr="00F3092C">
              <w:rPr>
                <w:rFonts w:cstheme="minorHAnsi"/>
              </w:rPr>
              <w:t>4.</w:t>
            </w:r>
          </w:p>
        </w:tc>
        <w:tc>
          <w:tcPr>
            <w:tcW w:w="7234" w:type="dxa"/>
            <w:tcBorders>
              <w:top w:val="single" w:sz="4" w:space="0" w:color="auto"/>
              <w:left w:val="single" w:sz="4" w:space="0" w:color="auto"/>
              <w:bottom w:val="single" w:sz="4" w:space="0" w:color="auto"/>
              <w:right w:val="single" w:sz="4" w:space="0" w:color="auto"/>
            </w:tcBorders>
            <w:hideMark/>
          </w:tcPr>
          <w:p w14:paraId="39FE9A8A" w14:textId="77777777" w:rsidR="00BD1065" w:rsidRPr="00F3092C" w:rsidRDefault="00BD1065" w:rsidP="00356506">
            <w:pPr>
              <w:spacing w:after="0" w:line="240" w:lineRule="auto"/>
              <w:jc w:val="both"/>
              <w:rPr>
                <w:rFonts w:cstheme="minorHAnsi"/>
              </w:rPr>
            </w:pPr>
            <w:r w:rsidRPr="00F3092C">
              <w:rPr>
                <w:rFonts w:cstheme="minorHAnsi"/>
              </w:rPr>
              <w:t xml:space="preserve">Dujų temperatūra, </w:t>
            </w:r>
            <w:r w:rsidRPr="00F3092C">
              <w:rPr>
                <w:rFonts w:cstheme="minorHAnsi"/>
                <w:vertAlign w:val="superscript"/>
              </w:rPr>
              <w:t>0</w:t>
            </w:r>
            <w:r w:rsidRPr="00F3092C">
              <w:rPr>
                <w:rFonts w:cstheme="minorHAnsi"/>
              </w:rPr>
              <w:t>C</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7B7792" w14:textId="77777777" w:rsidR="00BD1065" w:rsidRPr="00F3092C" w:rsidRDefault="00BD1065" w:rsidP="00356506">
            <w:pPr>
              <w:spacing w:after="0" w:line="240" w:lineRule="auto"/>
              <w:jc w:val="center"/>
              <w:rPr>
                <w:rFonts w:cstheme="minorHAnsi"/>
              </w:rPr>
            </w:pPr>
            <w:r w:rsidRPr="00F3092C">
              <w:rPr>
                <w:rFonts w:cstheme="minorHAnsi"/>
              </w:rPr>
              <w:t>40144</w:t>
            </w:r>
          </w:p>
        </w:tc>
      </w:tr>
      <w:tr w:rsidR="00BD1065" w:rsidRPr="00F3092C" w14:paraId="424D0000"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63CDEA06" w14:textId="77777777" w:rsidR="00BD1065" w:rsidRPr="00F3092C" w:rsidRDefault="00BD1065" w:rsidP="00303627">
            <w:pPr>
              <w:spacing w:after="0" w:line="240" w:lineRule="auto"/>
              <w:ind w:left="360"/>
              <w:rPr>
                <w:rFonts w:cstheme="minorHAnsi"/>
              </w:rPr>
            </w:pPr>
            <w:r w:rsidRPr="00F3092C">
              <w:rPr>
                <w:rFonts w:cstheme="minorHAnsi"/>
              </w:rPr>
              <w:t>5.</w:t>
            </w:r>
          </w:p>
        </w:tc>
        <w:tc>
          <w:tcPr>
            <w:tcW w:w="7234" w:type="dxa"/>
            <w:tcBorders>
              <w:top w:val="single" w:sz="4" w:space="0" w:color="auto"/>
              <w:left w:val="single" w:sz="4" w:space="0" w:color="auto"/>
              <w:bottom w:val="single" w:sz="4" w:space="0" w:color="auto"/>
              <w:right w:val="single" w:sz="4" w:space="0" w:color="auto"/>
            </w:tcBorders>
            <w:hideMark/>
          </w:tcPr>
          <w:p w14:paraId="6D97DEB7" w14:textId="77777777" w:rsidR="00BD1065" w:rsidRPr="00F3092C" w:rsidRDefault="00BD1065" w:rsidP="00356506">
            <w:pPr>
              <w:spacing w:after="0" w:line="240" w:lineRule="auto"/>
              <w:jc w:val="both"/>
              <w:rPr>
                <w:rFonts w:cstheme="minorHAnsi"/>
              </w:rPr>
            </w:pPr>
            <w:r w:rsidRPr="00F3092C">
              <w:rPr>
                <w:rFonts w:cstheme="minorHAnsi"/>
              </w:rPr>
              <w:t>Dujų slėgis, bar</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47F9F4" w14:textId="77777777" w:rsidR="00BD1065" w:rsidRPr="00F3092C" w:rsidRDefault="00BD1065" w:rsidP="00356506">
            <w:pPr>
              <w:spacing w:after="0" w:line="240" w:lineRule="auto"/>
              <w:jc w:val="center"/>
              <w:rPr>
                <w:rFonts w:cstheme="minorHAnsi"/>
              </w:rPr>
            </w:pPr>
            <w:r w:rsidRPr="00F3092C">
              <w:rPr>
                <w:rFonts w:cstheme="minorHAnsi"/>
              </w:rPr>
              <w:t>40146</w:t>
            </w:r>
          </w:p>
        </w:tc>
      </w:tr>
      <w:tr w:rsidR="00BD1065" w:rsidRPr="00F3092C" w14:paraId="23DAAD77" w14:textId="77777777" w:rsidTr="00BD1065">
        <w:tc>
          <w:tcPr>
            <w:tcW w:w="983" w:type="dxa"/>
            <w:tcBorders>
              <w:top w:val="single" w:sz="4" w:space="0" w:color="auto"/>
              <w:left w:val="single" w:sz="4" w:space="0" w:color="auto"/>
              <w:bottom w:val="single" w:sz="4" w:space="0" w:color="auto"/>
              <w:right w:val="single" w:sz="4" w:space="0" w:color="auto"/>
            </w:tcBorders>
          </w:tcPr>
          <w:p w14:paraId="1F05CB4E" w14:textId="77777777" w:rsidR="00BD1065" w:rsidRPr="00F3092C" w:rsidRDefault="00BD1065" w:rsidP="00303627">
            <w:pPr>
              <w:spacing w:after="0" w:line="240" w:lineRule="auto"/>
              <w:ind w:left="360"/>
              <w:rPr>
                <w:rFonts w:cstheme="minorHAnsi"/>
              </w:rPr>
            </w:pPr>
          </w:p>
        </w:tc>
        <w:tc>
          <w:tcPr>
            <w:tcW w:w="7234" w:type="dxa"/>
            <w:tcBorders>
              <w:top w:val="single" w:sz="4" w:space="0" w:color="auto"/>
              <w:left w:val="single" w:sz="4" w:space="0" w:color="auto"/>
              <w:bottom w:val="single" w:sz="4" w:space="0" w:color="auto"/>
              <w:right w:val="single" w:sz="4" w:space="0" w:color="auto"/>
            </w:tcBorders>
            <w:hideMark/>
          </w:tcPr>
          <w:p w14:paraId="3C5537DE" w14:textId="77777777" w:rsidR="00BD1065" w:rsidRPr="00F3092C" w:rsidRDefault="00BD1065" w:rsidP="00356506">
            <w:pPr>
              <w:spacing w:after="0" w:line="240" w:lineRule="auto"/>
              <w:jc w:val="center"/>
              <w:rPr>
                <w:rFonts w:cstheme="minorHAnsi"/>
              </w:rPr>
            </w:pPr>
            <w:r w:rsidRPr="00F3092C">
              <w:rPr>
                <w:rFonts w:cstheme="minorHAnsi"/>
              </w:rPr>
              <w:t>Apskaitos savo reikmėms TZ korektorius</w:t>
            </w:r>
          </w:p>
        </w:tc>
        <w:tc>
          <w:tcPr>
            <w:tcW w:w="1523" w:type="dxa"/>
            <w:tcBorders>
              <w:top w:val="single" w:sz="4" w:space="0" w:color="auto"/>
              <w:left w:val="single" w:sz="4" w:space="0" w:color="auto"/>
              <w:bottom w:val="single" w:sz="4" w:space="0" w:color="auto"/>
              <w:right w:val="single" w:sz="4" w:space="0" w:color="auto"/>
            </w:tcBorders>
            <w:vAlign w:val="center"/>
          </w:tcPr>
          <w:p w14:paraId="2C4D12E5" w14:textId="77777777" w:rsidR="00BD1065" w:rsidRPr="00F3092C" w:rsidRDefault="00BD1065" w:rsidP="00356506">
            <w:pPr>
              <w:spacing w:after="0" w:line="240" w:lineRule="auto"/>
              <w:jc w:val="both"/>
              <w:rPr>
                <w:rFonts w:cstheme="minorHAnsi"/>
              </w:rPr>
            </w:pPr>
          </w:p>
        </w:tc>
      </w:tr>
      <w:tr w:rsidR="00BD1065" w:rsidRPr="00F3092C" w14:paraId="2C4359F6" w14:textId="77777777" w:rsidTr="00BD1065">
        <w:tc>
          <w:tcPr>
            <w:tcW w:w="983" w:type="dxa"/>
            <w:tcBorders>
              <w:top w:val="single" w:sz="4" w:space="0" w:color="auto"/>
              <w:left w:val="single" w:sz="4" w:space="0" w:color="auto"/>
              <w:bottom w:val="single" w:sz="4" w:space="0" w:color="auto"/>
              <w:right w:val="single" w:sz="4" w:space="0" w:color="auto"/>
            </w:tcBorders>
            <w:hideMark/>
          </w:tcPr>
          <w:p w14:paraId="173D72A5" w14:textId="3DC11000" w:rsidR="00BD1065" w:rsidRPr="00F3092C" w:rsidRDefault="00BD1065" w:rsidP="00303627">
            <w:pPr>
              <w:spacing w:after="0" w:line="240" w:lineRule="auto"/>
              <w:ind w:left="360"/>
              <w:rPr>
                <w:rFonts w:cstheme="minorHAnsi"/>
              </w:rPr>
            </w:pPr>
            <w:r w:rsidRPr="00F3092C">
              <w:rPr>
                <w:rFonts w:cstheme="minorHAnsi"/>
              </w:rPr>
              <w:t>1</w:t>
            </w:r>
            <w:r w:rsidR="00303627">
              <w:rPr>
                <w:rFonts w:cstheme="minorHAnsi"/>
              </w:rPr>
              <w:t>.</w:t>
            </w:r>
          </w:p>
        </w:tc>
        <w:tc>
          <w:tcPr>
            <w:tcW w:w="7234" w:type="dxa"/>
            <w:tcBorders>
              <w:top w:val="single" w:sz="4" w:space="0" w:color="auto"/>
              <w:left w:val="single" w:sz="4" w:space="0" w:color="auto"/>
              <w:bottom w:val="single" w:sz="4" w:space="0" w:color="auto"/>
              <w:right w:val="single" w:sz="4" w:space="0" w:color="auto"/>
            </w:tcBorders>
            <w:hideMark/>
          </w:tcPr>
          <w:p w14:paraId="2B63D133" w14:textId="77777777" w:rsidR="00BD1065" w:rsidRPr="00F3092C" w:rsidRDefault="00BD1065" w:rsidP="00356506">
            <w:pPr>
              <w:spacing w:after="0" w:line="240" w:lineRule="auto"/>
              <w:jc w:val="both"/>
              <w:rPr>
                <w:rFonts w:cstheme="minorHAnsi"/>
              </w:rPr>
            </w:pPr>
            <w:r w:rsidRPr="00F3092C">
              <w:rPr>
                <w:rFonts w:cstheme="minorHAnsi"/>
              </w:rPr>
              <w:t>Apskaitos savo reikmėms TZ korektorius augantis, m</w:t>
            </w:r>
            <w:r w:rsidRPr="00F3092C">
              <w:rPr>
                <w:rFonts w:cstheme="minorHAnsi"/>
                <w:vertAlign w:val="superscript"/>
              </w:rPr>
              <w:t>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F5D6047" w14:textId="77777777" w:rsidR="00BD1065" w:rsidRPr="00F3092C" w:rsidRDefault="00BD1065" w:rsidP="00356506">
            <w:pPr>
              <w:spacing w:after="0" w:line="240" w:lineRule="auto"/>
              <w:jc w:val="center"/>
              <w:rPr>
                <w:rFonts w:cstheme="minorHAnsi"/>
              </w:rPr>
            </w:pPr>
            <w:r w:rsidRPr="00F3092C">
              <w:rPr>
                <w:rFonts w:cstheme="minorHAnsi"/>
              </w:rPr>
              <w:t>40148</w:t>
            </w:r>
          </w:p>
        </w:tc>
      </w:tr>
    </w:tbl>
    <w:p w14:paraId="2EDF07DD" w14:textId="77777777" w:rsidR="00BD1065" w:rsidRPr="00F3092C" w:rsidRDefault="00BD1065" w:rsidP="00356506">
      <w:pPr>
        <w:spacing w:after="0" w:line="240" w:lineRule="auto"/>
        <w:rPr>
          <w:rFonts w:cstheme="minorHAnsi"/>
          <w:b/>
        </w:rPr>
      </w:pPr>
    </w:p>
    <w:p w14:paraId="3D3D666D" w14:textId="77777777" w:rsidR="00BD1065" w:rsidRPr="00F3092C" w:rsidRDefault="00BD1065" w:rsidP="00356506">
      <w:pPr>
        <w:spacing w:after="0" w:line="240" w:lineRule="auto"/>
        <w:ind w:firstLine="360"/>
        <w:rPr>
          <w:rFonts w:cstheme="minorHAnsi"/>
        </w:rPr>
      </w:pPr>
      <w:r w:rsidRPr="00F3092C">
        <w:rPr>
          <w:rFonts w:cstheme="minorHAnsi"/>
        </w:rPr>
        <w:t xml:space="preserve">Užklausa iš </w:t>
      </w:r>
      <w:proofErr w:type="spellStart"/>
      <w:r w:rsidRPr="00F3092C">
        <w:rPr>
          <w:rFonts w:cstheme="minorHAnsi"/>
        </w:rPr>
        <w:t>telemetrijos</w:t>
      </w:r>
      <w:proofErr w:type="spellEnd"/>
      <w:r w:rsidRPr="00F3092C">
        <w:rPr>
          <w:rFonts w:cstheme="minorHAnsi"/>
        </w:rPr>
        <w:t xml:space="preserve"> valdiklio “Ryšio su PLV praradimas” įrašoma </w:t>
      </w:r>
      <w:proofErr w:type="spellStart"/>
      <w:r w:rsidRPr="00F3092C">
        <w:rPr>
          <w:rFonts w:cstheme="minorHAnsi"/>
        </w:rPr>
        <w:t>Modbus</w:t>
      </w:r>
      <w:proofErr w:type="spellEnd"/>
      <w:r w:rsidRPr="00F3092C">
        <w:rPr>
          <w:rFonts w:cstheme="minorHAnsi"/>
        </w:rPr>
        <w:t xml:space="preserve"> adresu 40199. Atsakymas iš PLV į </w:t>
      </w:r>
      <w:proofErr w:type="spellStart"/>
      <w:r w:rsidRPr="00F3092C">
        <w:rPr>
          <w:rFonts w:cstheme="minorHAnsi"/>
        </w:rPr>
        <w:t>telemetrijos</w:t>
      </w:r>
      <w:proofErr w:type="spellEnd"/>
      <w:r w:rsidRPr="00F3092C">
        <w:rPr>
          <w:rFonts w:cstheme="minorHAnsi"/>
        </w:rPr>
        <w:t xml:space="preserve"> valdiklį įrašomas </w:t>
      </w:r>
      <w:proofErr w:type="spellStart"/>
      <w:r w:rsidRPr="00F3092C">
        <w:rPr>
          <w:rFonts w:cstheme="minorHAnsi"/>
        </w:rPr>
        <w:t>Modbus</w:t>
      </w:r>
      <w:proofErr w:type="spellEnd"/>
      <w:r w:rsidRPr="00F3092C">
        <w:rPr>
          <w:rFonts w:cstheme="minorHAnsi"/>
        </w:rPr>
        <w:t xml:space="preserve"> adresu 40099.</w:t>
      </w:r>
    </w:p>
    <w:p w14:paraId="778F45D3" w14:textId="083920DD" w:rsidR="00BD1065" w:rsidRPr="00F3092C" w:rsidRDefault="00BD1065" w:rsidP="00356506">
      <w:pPr>
        <w:spacing w:after="0" w:line="240" w:lineRule="auto"/>
        <w:ind w:firstLine="360"/>
        <w:jc w:val="both"/>
        <w:rPr>
          <w:rFonts w:cstheme="minorHAnsi"/>
        </w:rPr>
      </w:pPr>
      <w:r w:rsidRPr="00F3092C">
        <w:rPr>
          <w:rFonts w:cstheme="minorHAnsi"/>
        </w:rPr>
        <w:t>Srauto kompiuterių laikas sinchronizuojamas pagal Sistemos valdymo centro NTP serverio laiką.</w:t>
      </w:r>
    </w:p>
    <w:p w14:paraId="4E76B4E0" w14:textId="77777777" w:rsidR="00BD1065" w:rsidRPr="00F3092C" w:rsidRDefault="00BD1065" w:rsidP="00356506">
      <w:pPr>
        <w:spacing w:after="0" w:line="240" w:lineRule="auto"/>
        <w:jc w:val="both"/>
        <w:rPr>
          <w:rFonts w:cstheme="minorHAnsi"/>
        </w:rPr>
      </w:pPr>
    </w:p>
    <w:p w14:paraId="56024052" w14:textId="77777777" w:rsidR="003649BC" w:rsidRDefault="003649BC" w:rsidP="00D22FE5">
      <w:pPr>
        <w:spacing w:after="0" w:line="240" w:lineRule="auto"/>
        <w:ind w:right="202"/>
        <w:jc w:val="center"/>
        <w:rPr>
          <w:rFonts w:cstheme="minorHAnsi"/>
          <w:b/>
        </w:rPr>
      </w:pPr>
    </w:p>
    <w:p w14:paraId="3B05CDB7" w14:textId="0671C795" w:rsidR="00BD1065" w:rsidRPr="00F3092C" w:rsidRDefault="00BD1065" w:rsidP="00D22FE5">
      <w:pPr>
        <w:spacing w:after="0" w:line="240" w:lineRule="auto"/>
        <w:ind w:right="202"/>
        <w:jc w:val="center"/>
        <w:rPr>
          <w:rFonts w:cstheme="minorHAnsi"/>
          <w:b/>
        </w:rPr>
      </w:pPr>
      <w:r w:rsidRPr="00F3092C">
        <w:rPr>
          <w:rFonts w:cstheme="minorHAnsi"/>
          <w:b/>
        </w:rPr>
        <w:lastRenderedPageBreak/>
        <w:t>Dujų apskaitos prietaisų duomenų surinkimo sistemos (DAPDS) nuskaitomų iš srauto kompiuterių parametrų sąrašas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9469"/>
      </w:tblGrid>
      <w:tr w:rsidR="00BD1065" w:rsidRPr="00F3092C" w14:paraId="06E8943F" w14:textId="77777777" w:rsidTr="00BD1065">
        <w:tc>
          <w:tcPr>
            <w:tcW w:w="10207" w:type="dxa"/>
            <w:gridSpan w:val="2"/>
            <w:tcBorders>
              <w:top w:val="single" w:sz="4" w:space="0" w:color="auto"/>
              <w:left w:val="single" w:sz="4" w:space="0" w:color="auto"/>
              <w:bottom w:val="single" w:sz="4" w:space="0" w:color="auto"/>
              <w:right w:val="single" w:sz="4" w:space="0" w:color="auto"/>
            </w:tcBorders>
            <w:hideMark/>
          </w:tcPr>
          <w:p w14:paraId="68B1C53D" w14:textId="77777777" w:rsidR="00BD1065" w:rsidRPr="00F3092C" w:rsidRDefault="00BD1065" w:rsidP="00356506">
            <w:pPr>
              <w:spacing w:after="0" w:line="240" w:lineRule="auto"/>
              <w:ind w:left="180"/>
              <w:jc w:val="center"/>
              <w:rPr>
                <w:rFonts w:cstheme="minorHAnsi"/>
                <w:b/>
              </w:rPr>
            </w:pPr>
            <w:r w:rsidRPr="00F3092C">
              <w:rPr>
                <w:rFonts w:cstheme="minorHAnsi"/>
                <w:b/>
                <w:bCs/>
              </w:rPr>
              <w:t>Duomenys paimti iš elektroninių kaupiklių (</w:t>
            </w:r>
            <w:proofErr w:type="spellStart"/>
            <w:r w:rsidRPr="00F3092C">
              <w:rPr>
                <w:rFonts w:cstheme="minorHAnsi"/>
                <w:b/>
                <w:bCs/>
              </w:rPr>
              <w:t>logų</w:t>
            </w:r>
            <w:proofErr w:type="spellEnd"/>
            <w:r w:rsidRPr="00F3092C">
              <w:rPr>
                <w:rFonts w:cstheme="minorHAnsi"/>
                <w:b/>
                <w:bCs/>
              </w:rPr>
              <w:t>) (nuskaitomi su srauto kompiuterių laiko žyme)</w:t>
            </w:r>
          </w:p>
        </w:tc>
      </w:tr>
      <w:tr w:rsidR="00BD1065" w:rsidRPr="00F3092C" w14:paraId="6C4DF4CB" w14:textId="77777777" w:rsidTr="00D22FE5">
        <w:tc>
          <w:tcPr>
            <w:tcW w:w="738" w:type="dxa"/>
            <w:tcBorders>
              <w:top w:val="single" w:sz="4" w:space="0" w:color="auto"/>
              <w:left w:val="single" w:sz="4" w:space="0" w:color="auto"/>
              <w:bottom w:val="single" w:sz="4" w:space="0" w:color="auto"/>
              <w:right w:val="single" w:sz="4" w:space="0" w:color="auto"/>
            </w:tcBorders>
          </w:tcPr>
          <w:p w14:paraId="238BFB9F" w14:textId="77777777" w:rsidR="00BD1065" w:rsidRPr="00F3092C" w:rsidRDefault="00BD1065" w:rsidP="00862792">
            <w:pPr>
              <w:numPr>
                <w:ilvl w:val="0"/>
                <w:numId w:val="25"/>
              </w:numPr>
              <w:spacing w:after="0" w:line="240" w:lineRule="auto"/>
              <w:rPr>
                <w:rFonts w:cstheme="minorHAnsi"/>
              </w:rPr>
            </w:pPr>
          </w:p>
        </w:tc>
        <w:tc>
          <w:tcPr>
            <w:tcW w:w="9469" w:type="dxa"/>
            <w:tcBorders>
              <w:top w:val="single" w:sz="4" w:space="0" w:color="auto"/>
              <w:left w:val="single" w:sz="4" w:space="0" w:color="auto"/>
              <w:bottom w:val="single" w:sz="4" w:space="0" w:color="auto"/>
              <w:right w:val="single" w:sz="4" w:space="0" w:color="auto"/>
            </w:tcBorders>
            <w:hideMark/>
          </w:tcPr>
          <w:p w14:paraId="4C40C838" w14:textId="77777777" w:rsidR="00BD1065" w:rsidRPr="00F3092C" w:rsidRDefault="00BD1065" w:rsidP="00356506">
            <w:pPr>
              <w:spacing w:after="0" w:line="240" w:lineRule="auto"/>
              <w:rPr>
                <w:rFonts w:cstheme="minorHAnsi"/>
                <w:lang w:eastAsia="ru-RU"/>
              </w:rPr>
            </w:pPr>
            <w:r w:rsidRPr="00F3092C">
              <w:rPr>
                <w:rFonts w:cstheme="minorHAnsi"/>
                <w:lang w:eastAsia="ru-RU"/>
              </w:rPr>
              <w:t>Augantis koreguotas dujų kiekis (nm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3F6869EE" w14:textId="77777777" w:rsidTr="00D22FE5">
        <w:tc>
          <w:tcPr>
            <w:tcW w:w="738" w:type="dxa"/>
            <w:tcBorders>
              <w:top w:val="single" w:sz="4" w:space="0" w:color="auto"/>
              <w:left w:val="single" w:sz="4" w:space="0" w:color="auto"/>
              <w:bottom w:val="single" w:sz="4" w:space="0" w:color="auto"/>
              <w:right w:val="single" w:sz="4" w:space="0" w:color="auto"/>
            </w:tcBorders>
          </w:tcPr>
          <w:p w14:paraId="05B4F188"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09A2A389"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Augantis dujų kiekis (kWh iš žurnalinių įrašų </w:t>
            </w:r>
            <w:r w:rsidRPr="00F3092C">
              <w:rPr>
                <w:rFonts w:cstheme="minorHAnsi"/>
              </w:rPr>
              <w:t>kaupiklių</w:t>
            </w:r>
            <w:r w:rsidRPr="00F3092C">
              <w:rPr>
                <w:rFonts w:cstheme="minorHAnsi"/>
                <w:lang w:eastAsia="ru-RU"/>
              </w:rPr>
              <w:t xml:space="preserve"> kas val.);</w:t>
            </w:r>
          </w:p>
        </w:tc>
      </w:tr>
      <w:tr w:rsidR="00BD1065" w:rsidRPr="00F3092C" w14:paraId="5C4EE852" w14:textId="77777777" w:rsidTr="00D22FE5">
        <w:tc>
          <w:tcPr>
            <w:tcW w:w="738" w:type="dxa"/>
            <w:tcBorders>
              <w:top w:val="single" w:sz="4" w:space="0" w:color="auto"/>
              <w:left w:val="single" w:sz="4" w:space="0" w:color="auto"/>
              <w:bottom w:val="single" w:sz="4" w:space="0" w:color="auto"/>
              <w:right w:val="single" w:sz="4" w:space="0" w:color="auto"/>
            </w:tcBorders>
          </w:tcPr>
          <w:p w14:paraId="23B49AEA"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62A7D979" w14:textId="77777777" w:rsidR="00BD1065" w:rsidRPr="00F3092C" w:rsidRDefault="00BD1065" w:rsidP="00356506">
            <w:pPr>
              <w:spacing w:after="0" w:line="240" w:lineRule="auto"/>
              <w:rPr>
                <w:rFonts w:cstheme="minorHAnsi"/>
                <w:lang w:eastAsia="ru-RU"/>
              </w:rPr>
            </w:pPr>
            <w:r w:rsidRPr="00F3092C">
              <w:rPr>
                <w:rFonts w:cstheme="minorHAnsi"/>
                <w:lang w:eastAsia="ru-RU"/>
              </w:rPr>
              <w:t>Koreguotas valandos kiekis (nm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6A950F40" w14:textId="77777777" w:rsidTr="00D22FE5">
        <w:tc>
          <w:tcPr>
            <w:tcW w:w="738" w:type="dxa"/>
            <w:tcBorders>
              <w:top w:val="single" w:sz="4" w:space="0" w:color="auto"/>
              <w:left w:val="single" w:sz="4" w:space="0" w:color="auto"/>
              <w:bottom w:val="single" w:sz="4" w:space="0" w:color="auto"/>
              <w:right w:val="single" w:sz="4" w:space="0" w:color="auto"/>
            </w:tcBorders>
          </w:tcPr>
          <w:p w14:paraId="5A338B2C"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066EFAB8"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Valandos kiekis ( kWh iš žurnalinių įrašų </w:t>
            </w:r>
            <w:r w:rsidRPr="00F3092C">
              <w:rPr>
                <w:rFonts w:cstheme="minorHAnsi"/>
              </w:rPr>
              <w:t>kaupiklių</w:t>
            </w:r>
            <w:r w:rsidRPr="00F3092C">
              <w:rPr>
                <w:rFonts w:cstheme="minorHAnsi"/>
                <w:lang w:eastAsia="ru-RU"/>
              </w:rPr>
              <w:t xml:space="preserve"> kas val.);</w:t>
            </w:r>
          </w:p>
        </w:tc>
      </w:tr>
      <w:tr w:rsidR="00BD1065" w:rsidRPr="00F3092C" w14:paraId="3A9ADCAB" w14:textId="77777777" w:rsidTr="00D22FE5">
        <w:tc>
          <w:tcPr>
            <w:tcW w:w="738" w:type="dxa"/>
            <w:tcBorders>
              <w:top w:val="single" w:sz="4" w:space="0" w:color="auto"/>
              <w:left w:val="single" w:sz="4" w:space="0" w:color="auto"/>
              <w:bottom w:val="single" w:sz="4" w:space="0" w:color="auto"/>
              <w:right w:val="single" w:sz="4" w:space="0" w:color="auto"/>
            </w:tcBorders>
          </w:tcPr>
          <w:p w14:paraId="7377031B"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37BF227D" w14:textId="77777777" w:rsidR="00BD1065" w:rsidRPr="00F3092C" w:rsidRDefault="00BD1065" w:rsidP="00356506">
            <w:pPr>
              <w:spacing w:after="0" w:line="240" w:lineRule="auto"/>
              <w:rPr>
                <w:rFonts w:cstheme="minorHAnsi"/>
                <w:lang w:eastAsia="ru-RU"/>
              </w:rPr>
            </w:pPr>
            <w:r w:rsidRPr="00F3092C">
              <w:rPr>
                <w:rFonts w:cstheme="minorHAnsi"/>
                <w:lang w:eastAsia="ru-RU"/>
              </w:rPr>
              <w:t>Nekoreguotas valandos kiekis be korekcijos (m</w:t>
            </w:r>
            <w:r w:rsidRPr="00F3092C">
              <w:rPr>
                <w:rFonts w:cstheme="minorHAnsi"/>
                <w:vertAlign w:val="superscript"/>
                <w:lang w:eastAsia="ru-RU"/>
              </w:rPr>
              <w:t>3</w:t>
            </w:r>
            <w:r w:rsidRPr="00F3092C">
              <w:rPr>
                <w:rFonts w:cstheme="minorHAnsi"/>
                <w:lang w:eastAsia="ru-RU"/>
              </w:rPr>
              <w:t xml:space="preserve"> iš žurnalinių įrašų </w:t>
            </w:r>
            <w:r w:rsidRPr="00F3092C">
              <w:rPr>
                <w:rFonts w:cstheme="minorHAnsi"/>
              </w:rPr>
              <w:t>kaupiklių</w:t>
            </w:r>
            <w:r w:rsidRPr="00F3092C">
              <w:rPr>
                <w:rFonts w:cstheme="minorHAnsi"/>
                <w:lang w:eastAsia="ru-RU"/>
              </w:rPr>
              <w:t xml:space="preserve"> kas val.);</w:t>
            </w:r>
          </w:p>
        </w:tc>
      </w:tr>
      <w:tr w:rsidR="00BD1065" w:rsidRPr="00F3092C" w14:paraId="05F03591" w14:textId="77777777" w:rsidTr="00D22FE5">
        <w:tc>
          <w:tcPr>
            <w:tcW w:w="738" w:type="dxa"/>
            <w:tcBorders>
              <w:top w:val="single" w:sz="4" w:space="0" w:color="auto"/>
              <w:left w:val="single" w:sz="4" w:space="0" w:color="auto"/>
              <w:bottom w:val="single" w:sz="4" w:space="0" w:color="auto"/>
              <w:right w:val="single" w:sz="4" w:space="0" w:color="auto"/>
            </w:tcBorders>
          </w:tcPr>
          <w:p w14:paraId="62105BFE"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28A6113E" w14:textId="77777777" w:rsidR="00BD1065" w:rsidRPr="00F3092C" w:rsidRDefault="00BD1065" w:rsidP="00356506">
            <w:pPr>
              <w:spacing w:after="0" w:line="240" w:lineRule="auto"/>
              <w:rPr>
                <w:rFonts w:cstheme="minorHAnsi"/>
                <w:lang w:eastAsia="ru-RU"/>
              </w:rPr>
            </w:pPr>
            <w:r w:rsidRPr="00F3092C">
              <w:rPr>
                <w:rFonts w:cstheme="minorHAnsi"/>
                <w:lang w:eastAsia="ru-RU"/>
              </w:rPr>
              <w:t>Nekoreguotas valandos kiekis su korekcija (m</w:t>
            </w:r>
            <w:r w:rsidRPr="00F3092C">
              <w:rPr>
                <w:rFonts w:cstheme="minorHAnsi"/>
                <w:vertAlign w:val="superscript"/>
                <w:lang w:eastAsia="ru-RU"/>
              </w:rPr>
              <w:t>3</w:t>
            </w:r>
            <w:r w:rsidRPr="00F3092C">
              <w:rPr>
                <w:rFonts w:cstheme="minorHAnsi"/>
                <w:lang w:eastAsia="ru-RU"/>
              </w:rPr>
              <w:t xml:space="preserve"> iš žurnalinių įrašų </w:t>
            </w:r>
            <w:r w:rsidRPr="00F3092C">
              <w:rPr>
                <w:rFonts w:cstheme="minorHAnsi"/>
              </w:rPr>
              <w:t>kaupiklių</w:t>
            </w:r>
            <w:r w:rsidRPr="00F3092C">
              <w:rPr>
                <w:rFonts w:cstheme="minorHAnsi"/>
                <w:lang w:eastAsia="ru-RU"/>
              </w:rPr>
              <w:t xml:space="preserve"> kas val.);</w:t>
            </w:r>
          </w:p>
        </w:tc>
      </w:tr>
      <w:tr w:rsidR="00BD1065" w:rsidRPr="00F3092C" w14:paraId="577E3F57" w14:textId="77777777" w:rsidTr="00D22FE5">
        <w:tc>
          <w:tcPr>
            <w:tcW w:w="738" w:type="dxa"/>
            <w:tcBorders>
              <w:top w:val="single" w:sz="4" w:space="0" w:color="auto"/>
              <w:left w:val="single" w:sz="4" w:space="0" w:color="auto"/>
              <w:bottom w:val="single" w:sz="4" w:space="0" w:color="auto"/>
              <w:right w:val="single" w:sz="4" w:space="0" w:color="auto"/>
            </w:tcBorders>
          </w:tcPr>
          <w:p w14:paraId="6B43BE6F"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20EDA276" w14:textId="77777777" w:rsidR="00BD1065" w:rsidRPr="00F3092C" w:rsidRDefault="00BD1065" w:rsidP="00356506">
            <w:pPr>
              <w:spacing w:after="0" w:line="240" w:lineRule="auto"/>
              <w:rPr>
                <w:rFonts w:cstheme="minorHAnsi"/>
                <w:lang w:eastAsia="ru-RU"/>
              </w:rPr>
            </w:pPr>
            <w:r w:rsidRPr="00F3092C">
              <w:rPr>
                <w:rFonts w:cstheme="minorHAnsi"/>
                <w:lang w:eastAsia="ru-RU"/>
              </w:rPr>
              <w:t>Koreguotas paros kiekis (nm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parą.);</w:t>
            </w:r>
          </w:p>
        </w:tc>
      </w:tr>
      <w:tr w:rsidR="00BD1065" w:rsidRPr="00F3092C" w14:paraId="0B3DB16F" w14:textId="77777777" w:rsidTr="00D22FE5">
        <w:tc>
          <w:tcPr>
            <w:tcW w:w="738" w:type="dxa"/>
            <w:tcBorders>
              <w:top w:val="single" w:sz="4" w:space="0" w:color="auto"/>
              <w:left w:val="single" w:sz="4" w:space="0" w:color="auto"/>
              <w:bottom w:val="single" w:sz="4" w:space="0" w:color="auto"/>
              <w:right w:val="single" w:sz="4" w:space="0" w:color="auto"/>
            </w:tcBorders>
          </w:tcPr>
          <w:p w14:paraId="2150C878"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33277198"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Paros kiekis (kWh iš žurnalinių įrašų </w:t>
            </w:r>
            <w:r w:rsidRPr="00F3092C">
              <w:rPr>
                <w:rFonts w:cstheme="minorHAnsi"/>
              </w:rPr>
              <w:t>kaupiklių</w:t>
            </w:r>
            <w:r w:rsidRPr="00F3092C">
              <w:rPr>
                <w:rFonts w:cstheme="minorHAnsi"/>
                <w:lang w:eastAsia="ru-RU"/>
              </w:rPr>
              <w:t xml:space="preserve"> kas parą.);</w:t>
            </w:r>
          </w:p>
        </w:tc>
      </w:tr>
      <w:tr w:rsidR="00BD1065" w:rsidRPr="00F3092C" w14:paraId="7D247304" w14:textId="77777777" w:rsidTr="00D22FE5">
        <w:tc>
          <w:tcPr>
            <w:tcW w:w="738" w:type="dxa"/>
            <w:tcBorders>
              <w:top w:val="single" w:sz="4" w:space="0" w:color="auto"/>
              <w:left w:val="single" w:sz="4" w:space="0" w:color="auto"/>
              <w:bottom w:val="single" w:sz="4" w:space="0" w:color="auto"/>
              <w:right w:val="single" w:sz="4" w:space="0" w:color="auto"/>
            </w:tcBorders>
          </w:tcPr>
          <w:p w14:paraId="58CCA14D"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3D54E6BB"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Slėgis (iš žurnalinių įrašų </w:t>
            </w:r>
            <w:r w:rsidRPr="00F3092C">
              <w:rPr>
                <w:rFonts w:cstheme="minorHAnsi"/>
              </w:rPr>
              <w:t>kaupiklių</w:t>
            </w:r>
            <w:r w:rsidRPr="00F3092C">
              <w:rPr>
                <w:rFonts w:cstheme="minorHAnsi"/>
                <w:lang w:eastAsia="ru-RU"/>
              </w:rPr>
              <w:t xml:space="preserve"> kas val.);</w:t>
            </w:r>
          </w:p>
        </w:tc>
      </w:tr>
      <w:tr w:rsidR="00BD1065" w:rsidRPr="00F3092C" w14:paraId="66B5FEBC" w14:textId="77777777" w:rsidTr="00D22FE5">
        <w:tc>
          <w:tcPr>
            <w:tcW w:w="738" w:type="dxa"/>
            <w:tcBorders>
              <w:top w:val="single" w:sz="4" w:space="0" w:color="auto"/>
              <w:left w:val="single" w:sz="4" w:space="0" w:color="auto"/>
              <w:bottom w:val="single" w:sz="4" w:space="0" w:color="auto"/>
              <w:right w:val="single" w:sz="4" w:space="0" w:color="auto"/>
            </w:tcBorders>
          </w:tcPr>
          <w:p w14:paraId="7A5D4D8C"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6874DFAE"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Temperatūra (iš žurnalinių įrašų </w:t>
            </w:r>
            <w:r w:rsidRPr="00F3092C">
              <w:rPr>
                <w:rFonts w:cstheme="minorHAnsi"/>
              </w:rPr>
              <w:t>kaupiklių</w:t>
            </w:r>
            <w:r w:rsidRPr="00F3092C">
              <w:rPr>
                <w:rFonts w:cstheme="minorHAnsi"/>
                <w:lang w:eastAsia="ru-RU"/>
              </w:rPr>
              <w:t xml:space="preserve"> kas val.);</w:t>
            </w:r>
          </w:p>
        </w:tc>
      </w:tr>
      <w:tr w:rsidR="00BD1065" w:rsidRPr="00F3092C" w14:paraId="78697BAB" w14:textId="77777777" w:rsidTr="00D22FE5">
        <w:tc>
          <w:tcPr>
            <w:tcW w:w="738" w:type="dxa"/>
            <w:tcBorders>
              <w:top w:val="single" w:sz="4" w:space="0" w:color="auto"/>
              <w:left w:val="single" w:sz="4" w:space="0" w:color="auto"/>
              <w:bottom w:val="single" w:sz="4" w:space="0" w:color="auto"/>
              <w:right w:val="single" w:sz="4" w:space="0" w:color="auto"/>
            </w:tcBorders>
          </w:tcPr>
          <w:p w14:paraId="6EFA5B0B"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1583B2A7" w14:textId="77777777" w:rsidR="00BD1065" w:rsidRPr="00F3092C" w:rsidRDefault="00BD1065" w:rsidP="00356506">
            <w:pPr>
              <w:spacing w:after="0" w:line="240" w:lineRule="auto"/>
              <w:rPr>
                <w:rFonts w:cstheme="minorHAnsi"/>
                <w:lang w:eastAsia="ru-RU"/>
              </w:rPr>
            </w:pPr>
            <w:r w:rsidRPr="00F3092C">
              <w:rPr>
                <w:rFonts w:cstheme="minorHAnsi"/>
                <w:lang w:eastAsia="ru-RU"/>
              </w:rPr>
              <w:t>Korekcijos koeficientas (prie 0°C iš žurnalinių įrašų</w:t>
            </w:r>
            <w:r w:rsidRPr="00F3092C">
              <w:rPr>
                <w:rFonts w:cstheme="minorHAnsi"/>
              </w:rPr>
              <w:t xml:space="preserve"> kaupiklių</w:t>
            </w:r>
            <w:r w:rsidRPr="00F3092C">
              <w:rPr>
                <w:rFonts w:cstheme="minorHAnsi"/>
                <w:lang w:eastAsia="ru-RU"/>
              </w:rPr>
              <w:t xml:space="preserve"> kas val.);</w:t>
            </w:r>
          </w:p>
        </w:tc>
      </w:tr>
      <w:tr w:rsidR="00BD1065" w:rsidRPr="00F3092C" w14:paraId="589277FE" w14:textId="77777777" w:rsidTr="00D22FE5">
        <w:tc>
          <w:tcPr>
            <w:tcW w:w="738" w:type="dxa"/>
            <w:tcBorders>
              <w:top w:val="single" w:sz="4" w:space="0" w:color="auto"/>
              <w:left w:val="single" w:sz="4" w:space="0" w:color="auto"/>
              <w:bottom w:val="single" w:sz="4" w:space="0" w:color="auto"/>
              <w:right w:val="single" w:sz="4" w:space="0" w:color="auto"/>
            </w:tcBorders>
          </w:tcPr>
          <w:p w14:paraId="01BA4882"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627C6097"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Santykinis tankis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48998CCB" w14:textId="77777777" w:rsidTr="00D22FE5">
        <w:tc>
          <w:tcPr>
            <w:tcW w:w="738" w:type="dxa"/>
            <w:tcBorders>
              <w:top w:val="single" w:sz="4" w:space="0" w:color="auto"/>
              <w:left w:val="single" w:sz="4" w:space="0" w:color="auto"/>
              <w:bottom w:val="single" w:sz="4" w:space="0" w:color="auto"/>
              <w:right w:val="single" w:sz="4" w:space="0" w:color="auto"/>
            </w:tcBorders>
          </w:tcPr>
          <w:p w14:paraId="061234C7"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037F602F" w14:textId="77777777" w:rsidR="00BD1065" w:rsidRPr="00F3092C" w:rsidRDefault="00BD1065" w:rsidP="00356506">
            <w:pPr>
              <w:spacing w:after="0" w:line="240" w:lineRule="auto"/>
              <w:rPr>
                <w:rFonts w:cstheme="minorHAnsi"/>
                <w:lang w:eastAsia="ru-RU"/>
              </w:rPr>
            </w:pPr>
            <w:r w:rsidRPr="00F3092C">
              <w:rPr>
                <w:rFonts w:cstheme="minorHAnsi"/>
                <w:lang w:eastAsia="ru-RU"/>
              </w:rPr>
              <w:t>CO</w:t>
            </w:r>
            <w:r w:rsidRPr="00F3092C">
              <w:rPr>
                <w:rFonts w:cstheme="minorHAnsi"/>
                <w:vertAlign w:val="subscript"/>
                <w:lang w:eastAsia="ru-RU"/>
              </w:rPr>
              <w:t>2</w:t>
            </w:r>
            <w:r w:rsidRPr="00F3092C">
              <w:rPr>
                <w:rFonts w:cstheme="minorHAnsi"/>
                <w:lang w:eastAsia="ru-RU"/>
              </w:rPr>
              <w:t xml:space="preserve"> reikšmė (iš žurnalinių įrašų </w:t>
            </w:r>
            <w:r w:rsidRPr="00F3092C">
              <w:rPr>
                <w:rFonts w:cstheme="minorHAnsi"/>
              </w:rPr>
              <w:t>kaupiklių</w:t>
            </w:r>
            <w:r w:rsidRPr="00F3092C">
              <w:rPr>
                <w:rFonts w:cstheme="minorHAnsi"/>
                <w:lang w:eastAsia="ru-RU"/>
              </w:rPr>
              <w:t xml:space="preserve"> kas val.);</w:t>
            </w:r>
          </w:p>
        </w:tc>
      </w:tr>
      <w:tr w:rsidR="00BD1065" w:rsidRPr="00F3092C" w14:paraId="019C3C4D" w14:textId="77777777" w:rsidTr="00D22FE5">
        <w:tc>
          <w:tcPr>
            <w:tcW w:w="738" w:type="dxa"/>
            <w:tcBorders>
              <w:top w:val="single" w:sz="4" w:space="0" w:color="auto"/>
              <w:left w:val="single" w:sz="4" w:space="0" w:color="auto"/>
              <w:bottom w:val="single" w:sz="4" w:space="0" w:color="auto"/>
              <w:right w:val="single" w:sz="4" w:space="0" w:color="auto"/>
            </w:tcBorders>
          </w:tcPr>
          <w:p w14:paraId="45BB178B"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35831A7F" w14:textId="77777777" w:rsidR="00BD1065" w:rsidRPr="00F3092C" w:rsidRDefault="00BD1065" w:rsidP="00356506">
            <w:pPr>
              <w:spacing w:after="0" w:line="240" w:lineRule="auto"/>
              <w:rPr>
                <w:rFonts w:cstheme="minorHAnsi"/>
                <w:lang w:eastAsia="ru-RU"/>
              </w:rPr>
            </w:pPr>
            <w:r w:rsidRPr="00F3092C">
              <w:rPr>
                <w:rFonts w:cstheme="minorHAnsi"/>
                <w:lang w:eastAsia="ru-RU"/>
              </w:rPr>
              <w:t>N</w:t>
            </w:r>
            <w:r w:rsidRPr="00F3092C">
              <w:rPr>
                <w:rFonts w:cstheme="minorHAnsi"/>
                <w:vertAlign w:val="subscript"/>
                <w:lang w:eastAsia="ru-RU"/>
              </w:rPr>
              <w:t>2</w:t>
            </w:r>
            <w:r w:rsidRPr="00F3092C">
              <w:rPr>
                <w:rFonts w:cstheme="minorHAnsi"/>
                <w:lang w:eastAsia="ru-RU"/>
              </w:rPr>
              <w:t xml:space="preserve"> reikšmė (iš žurnalinių įrašų </w:t>
            </w:r>
            <w:r w:rsidRPr="00F3092C">
              <w:rPr>
                <w:rFonts w:cstheme="minorHAnsi"/>
              </w:rPr>
              <w:t>kaupiklių</w:t>
            </w:r>
            <w:r w:rsidRPr="00F3092C">
              <w:rPr>
                <w:rFonts w:cstheme="minorHAnsi"/>
                <w:lang w:eastAsia="ru-RU"/>
              </w:rPr>
              <w:t xml:space="preserve"> kas val.);</w:t>
            </w:r>
          </w:p>
        </w:tc>
      </w:tr>
      <w:tr w:rsidR="00BD1065" w:rsidRPr="00F3092C" w14:paraId="5CB13ADF" w14:textId="77777777" w:rsidTr="00D22FE5">
        <w:tc>
          <w:tcPr>
            <w:tcW w:w="738" w:type="dxa"/>
            <w:tcBorders>
              <w:top w:val="single" w:sz="4" w:space="0" w:color="auto"/>
              <w:left w:val="single" w:sz="4" w:space="0" w:color="auto"/>
              <w:bottom w:val="single" w:sz="4" w:space="0" w:color="auto"/>
              <w:right w:val="single" w:sz="4" w:space="0" w:color="auto"/>
            </w:tcBorders>
          </w:tcPr>
          <w:p w14:paraId="61C2185B"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6E2D58B6" w14:textId="77777777" w:rsidR="00BD1065" w:rsidRPr="00F3092C" w:rsidRDefault="00BD1065" w:rsidP="00356506">
            <w:pPr>
              <w:spacing w:after="0" w:line="240" w:lineRule="auto"/>
              <w:rPr>
                <w:rFonts w:cstheme="minorHAnsi"/>
                <w:lang w:eastAsia="ru-RU"/>
              </w:rPr>
            </w:pPr>
            <w:r w:rsidRPr="00F3092C">
              <w:rPr>
                <w:rFonts w:cstheme="minorHAnsi"/>
                <w:lang w:eastAsia="ru-RU"/>
              </w:rPr>
              <w:t>Valandos koreguotas dujų kiekis klaidos registre (nm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2A7983C4" w14:textId="77777777" w:rsidTr="00D22FE5">
        <w:tc>
          <w:tcPr>
            <w:tcW w:w="738" w:type="dxa"/>
            <w:tcBorders>
              <w:top w:val="single" w:sz="4" w:space="0" w:color="auto"/>
              <w:left w:val="single" w:sz="4" w:space="0" w:color="auto"/>
              <w:bottom w:val="single" w:sz="4" w:space="0" w:color="auto"/>
              <w:right w:val="single" w:sz="4" w:space="0" w:color="auto"/>
            </w:tcBorders>
          </w:tcPr>
          <w:p w14:paraId="162C677D"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408ADE28"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Valandos dujų energijos kiekis klaidos registre (kWh iš žurnalinių įrašų </w:t>
            </w:r>
            <w:r w:rsidRPr="00F3092C">
              <w:rPr>
                <w:rFonts w:cstheme="minorHAnsi"/>
              </w:rPr>
              <w:t>kaupiklių</w:t>
            </w:r>
            <w:r w:rsidRPr="00F3092C">
              <w:rPr>
                <w:rFonts w:cstheme="minorHAnsi"/>
                <w:lang w:eastAsia="ru-RU"/>
              </w:rPr>
              <w:t xml:space="preserve"> kas val.);</w:t>
            </w:r>
          </w:p>
        </w:tc>
      </w:tr>
      <w:tr w:rsidR="00BD1065" w:rsidRPr="00F3092C" w14:paraId="1F0A7A0F" w14:textId="77777777" w:rsidTr="00D22FE5">
        <w:tc>
          <w:tcPr>
            <w:tcW w:w="738" w:type="dxa"/>
            <w:tcBorders>
              <w:top w:val="single" w:sz="4" w:space="0" w:color="auto"/>
              <w:left w:val="single" w:sz="4" w:space="0" w:color="auto"/>
              <w:bottom w:val="single" w:sz="4" w:space="0" w:color="auto"/>
              <w:right w:val="single" w:sz="4" w:space="0" w:color="auto"/>
            </w:tcBorders>
          </w:tcPr>
          <w:p w14:paraId="12C0CAE0"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0933B098" w14:textId="77777777" w:rsidR="00BD1065" w:rsidRPr="00F3092C" w:rsidRDefault="00BD1065" w:rsidP="00356506">
            <w:pPr>
              <w:spacing w:after="0" w:line="240" w:lineRule="auto"/>
              <w:rPr>
                <w:rFonts w:cstheme="minorHAnsi"/>
                <w:lang w:eastAsia="ru-RU"/>
              </w:rPr>
            </w:pPr>
            <w:r w:rsidRPr="00F3092C">
              <w:rPr>
                <w:rFonts w:cstheme="minorHAnsi"/>
                <w:lang w:eastAsia="ru-RU"/>
              </w:rPr>
              <w:t>Paros koreguotas  dujų kiekis klaidos registre (nm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018E9ACC" w14:textId="77777777" w:rsidTr="00D22FE5">
        <w:tc>
          <w:tcPr>
            <w:tcW w:w="738" w:type="dxa"/>
            <w:tcBorders>
              <w:top w:val="single" w:sz="4" w:space="0" w:color="auto"/>
              <w:left w:val="single" w:sz="4" w:space="0" w:color="auto"/>
              <w:bottom w:val="single" w:sz="4" w:space="0" w:color="auto"/>
              <w:right w:val="single" w:sz="4" w:space="0" w:color="auto"/>
            </w:tcBorders>
          </w:tcPr>
          <w:p w14:paraId="6FF945D2"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48F88838"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Paros dujų energijos kiekis klaidos registre ( kWh iš žurnalinių įrašų </w:t>
            </w:r>
            <w:r w:rsidRPr="00F3092C">
              <w:rPr>
                <w:rFonts w:cstheme="minorHAnsi"/>
              </w:rPr>
              <w:t>kaupiklių</w:t>
            </w:r>
            <w:r w:rsidRPr="00F3092C">
              <w:rPr>
                <w:rFonts w:cstheme="minorHAnsi"/>
                <w:lang w:eastAsia="ru-RU"/>
              </w:rPr>
              <w:t xml:space="preserve"> kas val.)</w:t>
            </w:r>
          </w:p>
        </w:tc>
      </w:tr>
      <w:tr w:rsidR="00BD1065" w:rsidRPr="00F3092C" w14:paraId="07389F2A" w14:textId="77777777" w:rsidTr="00D22FE5">
        <w:tc>
          <w:tcPr>
            <w:tcW w:w="738" w:type="dxa"/>
            <w:tcBorders>
              <w:top w:val="single" w:sz="4" w:space="0" w:color="auto"/>
              <w:left w:val="single" w:sz="4" w:space="0" w:color="auto"/>
              <w:bottom w:val="single" w:sz="4" w:space="0" w:color="auto"/>
              <w:right w:val="single" w:sz="4" w:space="0" w:color="auto"/>
            </w:tcBorders>
          </w:tcPr>
          <w:p w14:paraId="56D53E67"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4DC7DB65" w14:textId="77777777" w:rsidR="00BD1065" w:rsidRPr="00F3092C" w:rsidRDefault="00BD1065" w:rsidP="00356506">
            <w:pPr>
              <w:spacing w:after="0" w:line="240" w:lineRule="auto"/>
              <w:rPr>
                <w:rFonts w:cstheme="minorHAnsi"/>
                <w:lang w:eastAsia="ru-RU"/>
              </w:rPr>
            </w:pPr>
            <w:r w:rsidRPr="00F3092C">
              <w:rPr>
                <w:rFonts w:cstheme="minorHAnsi"/>
                <w:lang w:eastAsia="ru-RU"/>
              </w:rPr>
              <w:t xml:space="preserve">Viršutinis </w:t>
            </w:r>
            <w:proofErr w:type="spellStart"/>
            <w:r w:rsidRPr="00F3092C">
              <w:rPr>
                <w:rFonts w:cstheme="minorHAnsi"/>
                <w:lang w:eastAsia="ru-RU"/>
              </w:rPr>
              <w:t>šilumingumas</w:t>
            </w:r>
            <w:proofErr w:type="spellEnd"/>
            <w:r w:rsidRPr="00F3092C">
              <w:rPr>
                <w:rFonts w:cstheme="minorHAnsi"/>
                <w:lang w:eastAsia="ru-RU"/>
              </w:rPr>
              <w:t xml:space="preserve"> kWh/nm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val.;</w:t>
            </w:r>
          </w:p>
        </w:tc>
      </w:tr>
      <w:tr w:rsidR="00BD1065" w:rsidRPr="00F3092C" w14:paraId="687C4A61" w14:textId="77777777" w:rsidTr="00D22FE5">
        <w:tc>
          <w:tcPr>
            <w:tcW w:w="738" w:type="dxa"/>
            <w:tcBorders>
              <w:top w:val="single" w:sz="4" w:space="0" w:color="auto"/>
              <w:left w:val="single" w:sz="4" w:space="0" w:color="auto"/>
              <w:bottom w:val="single" w:sz="4" w:space="0" w:color="auto"/>
              <w:right w:val="single" w:sz="4" w:space="0" w:color="auto"/>
            </w:tcBorders>
          </w:tcPr>
          <w:p w14:paraId="223ED032" w14:textId="77777777" w:rsidR="00BD1065" w:rsidRPr="00F3092C" w:rsidRDefault="00BD1065" w:rsidP="00862792">
            <w:pPr>
              <w:numPr>
                <w:ilvl w:val="0"/>
                <w:numId w:val="25"/>
              </w:numPr>
              <w:spacing w:after="0" w:line="240" w:lineRule="auto"/>
              <w:rPr>
                <w:rFonts w:cstheme="minorHAnsi"/>
                <w:lang w:eastAsia="lt-LT"/>
              </w:rPr>
            </w:pPr>
          </w:p>
        </w:tc>
        <w:tc>
          <w:tcPr>
            <w:tcW w:w="9469" w:type="dxa"/>
            <w:tcBorders>
              <w:top w:val="single" w:sz="4" w:space="0" w:color="auto"/>
              <w:left w:val="single" w:sz="4" w:space="0" w:color="auto"/>
              <w:bottom w:val="single" w:sz="4" w:space="0" w:color="auto"/>
              <w:right w:val="single" w:sz="4" w:space="0" w:color="auto"/>
            </w:tcBorders>
            <w:hideMark/>
          </w:tcPr>
          <w:p w14:paraId="5EC5E202" w14:textId="77777777" w:rsidR="00BD1065" w:rsidRPr="00F3092C" w:rsidRDefault="00BD1065" w:rsidP="00356506">
            <w:pPr>
              <w:spacing w:after="0" w:line="240" w:lineRule="auto"/>
              <w:rPr>
                <w:rFonts w:cstheme="minorHAnsi"/>
              </w:rPr>
            </w:pPr>
            <w:r w:rsidRPr="00F3092C">
              <w:rPr>
                <w:rFonts w:cstheme="minorHAnsi"/>
                <w:lang w:eastAsia="ru-RU"/>
              </w:rPr>
              <w:t xml:space="preserve">Viršutinis </w:t>
            </w:r>
            <w:proofErr w:type="spellStart"/>
            <w:r w:rsidRPr="00F3092C">
              <w:rPr>
                <w:rFonts w:cstheme="minorHAnsi"/>
                <w:lang w:eastAsia="ru-RU"/>
              </w:rPr>
              <w:t>šilumingumas</w:t>
            </w:r>
            <w:proofErr w:type="spellEnd"/>
            <w:r w:rsidRPr="00F3092C">
              <w:rPr>
                <w:rFonts w:cstheme="minorHAnsi"/>
                <w:lang w:eastAsia="ru-RU"/>
              </w:rPr>
              <w:t xml:space="preserve"> kWh/nm</w:t>
            </w:r>
            <w:r w:rsidRPr="00F3092C">
              <w:rPr>
                <w:rFonts w:cstheme="minorHAnsi"/>
                <w:vertAlign w:val="superscript"/>
                <w:lang w:eastAsia="ru-RU"/>
              </w:rPr>
              <w:t>3</w:t>
            </w:r>
            <w:r w:rsidRPr="00F3092C">
              <w:rPr>
                <w:rFonts w:cstheme="minorHAnsi"/>
                <w:lang w:eastAsia="ru-RU"/>
              </w:rPr>
              <w:t xml:space="preserve"> prie 0°C iš žurnalinių įrašų </w:t>
            </w:r>
            <w:r w:rsidRPr="00F3092C">
              <w:rPr>
                <w:rFonts w:cstheme="minorHAnsi"/>
              </w:rPr>
              <w:t>kaupiklių</w:t>
            </w:r>
            <w:r w:rsidRPr="00F3092C">
              <w:rPr>
                <w:rFonts w:cstheme="minorHAnsi"/>
                <w:lang w:eastAsia="ru-RU"/>
              </w:rPr>
              <w:t xml:space="preserve"> kas parą.</w:t>
            </w:r>
          </w:p>
        </w:tc>
      </w:tr>
      <w:tr w:rsidR="00BD1065" w:rsidRPr="00F3092C" w14:paraId="269BD100" w14:textId="77777777" w:rsidTr="00D22FE5">
        <w:tc>
          <w:tcPr>
            <w:tcW w:w="738" w:type="dxa"/>
            <w:tcBorders>
              <w:top w:val="single" w:sz="4" w:space="0" w:color="auto"/>
              <w:left w:val="single" w:sz="4" w:space="0" w:color="auto"/>
              <w:bottom w:val="single" w:sz="4" w:space="0" w:color="auto"/>
              <w:right w:val="single" w:sz="4" w:space="0" w:color="auto"/>
            </w:tcBorders>
          </w:tcPr>
          <w:p w14:paraId="033E5B69" w14:textId="77777777" w:rsidR="00BD1065" w:rsidRPr="00F3092C" w:rsidRDefault="00BD1065" w:rsidP="00862792">
            <w:pPr>
              <w:numPr>
                <w:ilvl w:val="0"/>
                <w:numId w:val="25"/>
              </w:numPr>
              <w:spacing w:after="0" w:line="240" w:lineRule="auto"/>
              <w:rPr>
                <w:rFonts w:cstheme="minorHAnsi"/>
              </w:rPr>
            </w:pPr>
          </w:p>
        </w:tc>
        <w:tc>
          <w:tcPr>
            <w:tcW w:w="9469" w:type="dxa"/>
            <w:tcBorders>
              <w:top w:val="single" w:sz="4" w:space="0" w:color="auto"/>
              <w:left w:val="single" w:sz="4" w:space="0" w:color="auto"/>
              <w:bottom w:val="single" w:sz="4" w:space="0" w:color="auto"/>
              <w:right w:val="single" w:sz="4" w:space="0" w:color="auto"/>
            </w:tcBorders>
            <w:vAlign w:val="center"/>
            <w:hideMark/>
          </w:tcPr>
          <w:p w14:paraId="0A457B67" w14:textId="77777777" w:rsidR="00BD1065" w:rsidRPr="00F3092C" w:rsidRDefault="00BD1065" w:rsidP="00356506">
            <w:pPr>
              <w:spacing w:after="0" w:line="240" w:lineRule="auto"/>
              <w:rPr>
                <w:rFonts w:cstheme="minorHAnsi"/>
              </w:rPr>
            </w:pPr>
            <w:r w:rsidRPr="00F3092C">
              <w:rPr>
                <w:rFonts w:cstheme="minorHAnsi"/>
              </w:rPr>
              <w:t xml:space="preserve">Valandos įrašo </w:t>
            </w:r>
            <w:proofErr w:type="spellStart"/>
            <w:r w:rsidRPr="00F3092C">
              <w:rPr>
                <w:rFonts w:cstheme="minorHAnsi"/>
              </w:rPr>
              <w:t>log‘e</w:t>
            </w:r>
            <w:proofErr w:type="spellEnd"/>
            <w:r w:rsidRPr="00F3092C">
              <w:rPr>
                <w:rFonts w:cstheme="minorHAnsi"/>
              </w:rPr>
              <w:t xml:space="preserve"> data</w:t>
            </w:r>
          </w:p>
        </w:tc>
      </w:tr>
      <w:tr w:rsidR="00BD1065" w:rsidRPr="00F3092C" w14:paraId="180705DC" w14:textId="77777777" w:rsidTr="00D22FE5">
        <w:tc>
          <w:tcPr>
            <w:tcW w:w="738" w:type="dxa"/>
            <w:tcBorders>
              <w:top w:val="single" w:sz="4" w:space="0" w:color="auto"/>
              <w:left w:val="single" w:sz="4" w:space="0" w:color="auto"/>
              <w:bottom w:val="single" w:sz="4" w:space="0" w:color="auto"/>
              <w:right w:val="single" w:sz="4" w:space="0" w:color="auto"/>
            </w:tcBorders>
          </w:tcPr>
          <w:p w14:paraId="42ADA869" w14:textId="77777777" w:rsidR="00BD1065" w:rsidRPr="00F3092C" w:rsidRDefault="00BD1065" w:rsidP="00862792">
            <w:pPr>
              <w:numPr>
                <w:ilvl w:val="0"/>
                <w:numId w:val="25"/>
              </w:numPr>
              <w:spacing w:after="0" w:line="240" w:lineRule="auto"/>
              <w:rPr>
                <w:rFonts w:cstheme="minorHAnsi"/>
              </w:rPr>
            </w:pPr>
          </w:p>
        </w:tc>
        <w:tc>
          <w:tcPr>
            <w:tcW w:w="9469" w:type="dxa"/>
            <w:tcBorders>
              <w:top w:val="single" w:sz="4" w:space="0" w:color="auto"/>
              <w:left w:val="single" w:sz="4" w:space="0" w:color="auto"/>
              <w:bottom w:val="single" w:sz="4" w:space="0" w:color="auto"/>
              <w:right w:val="single" w:sz="4" w:space="0" w:color="auto"/>
            </w:tcBorders>
            <w:vAlign w:val="center"/>
            <w:hideMark/>
          </w:tcPr>
          <w:p w14:paraId="1B229050" w14:textId="77777777" w:rsidR="00BD1065" w:rsidRPr="00F3092C" w:rsidRDefault="00BD1065" w:rsidP="00356506">
            <w:pPr>
              <w:spacing w:after="0" w:line="240" w:lineRule="auto"/>
              <w:rPr>
                <w:rFonts w:cstheme="minorHAnsi"/>
              </w:rPr>
            </w:pPr>
            <w:r w:rsidRPr="00F3092C">
              <w:rPr>
                <w:rFonts w:cstheme="minorHAnsi"/>
              </w:rPr>
              <w:t xml:space="preserve">Valandos įrašo </w:t>
            </w:r>
            <w:proofErr w:type="spellStart"/>
            <w:r w:rsidRPr="00F3092C">
              <w:rPr>
                <w:rFonts w:cstheme="minorHAnsi"/>
              </w:rPr>
              <w:t>log‘e</w:t>
            </w:r>
            <w:proofErr w:type="spellEnd"/>
            <w:r w:rsidRPr="00F3092C">
              <w:rPr>
                <w:rFonts w:cstheme="minorHAnsi"/>
              </w:rPr>
              <w:t xml:space="preserve"> laikas</w:t>
            </w:r>
          </w:p>
        </w:tc>
      </w:tr>
      <w:tr w:rsidR="00BD1065" w:rsidRPr="00F3092C" w14:paraId="1AA44CB2" w14:textId="77777777" w:rsidTr="00D22FE5">
        <w:tc>
          <w:tcPr>
            <w:tcW w:w="738" w:type="dxa"/>
            <w:tcBorders>
              <w:top w:val="single" w:sz="4" w:space="0" w:color="auto"/>
              <w:left w:val="single" w:sz="4" w:space="0" w:color="auto"/>
              <w:bottom w:val="single" w:sz="4" w:space="0" w:color="auto"/>
              <w:right w:val="single" w:sz="4" w:space="0" w:color="auto"/>
            </w:tcBorders>
          </w:tcPr>
          <w:p w14:paraId="6078969F" w14:textId="77777777" w:rsidR="00BD1065" w:rsidRPr="00F3092C" w:rsidRDefault="00BD1065" w:rsidP="00862792">
            <w:pPr>
              <w:numPr>
                <w:ilvl w:val="0"/>
                <w:numId w:val="25"/>
              </w:numPr>
              <w:spacing w:after="0" w:line="240" w:lineRule="auto"/>
              <w:rPr>
                <w:rFonts w:cstheme="minorHAnsi"/>
              </w:rPr>
            </w:pPr>
          </w:p>
        </w:tc>
        <w:tc>
          <w:tcPr>
            <w:tcW w:w="9469" w:type="dxa"/>
            <w:tcBorders>
              <w:top w:val="single" w:sz="4" w:space="0" w:color="auto"/>
              <w:left w:val="single" w:sz="4" w:space="0" w:color="auto"/>
              <w:bottom w:val="single" w:sz="4" w:space="0" w:color="auto"/>
              <w:right w:val="single" w:sz="4" w:space="0" w:color="auto"/>
            </w:tcBorders>
            <w:vAlign w:val="center"/>
            <w:hideMark/>
          </w:tcPr>
          <w:p w14:paraId="0D373977" w14:textId="77777777" w:rsidR="00BD1065" w:rsidRPr="00F3092C" w:rsidRDefault="00BD1065" w:rsidP="00356506">
            <w:pPr>
              <w:spacing w:after="0" w:line="240" w:lineRule="auto"/>
              <w:rPr>
                <w:rFonts w:cstheme="minorHAnsi"/>
              </w:rPr>
            </w:pPr>
            <w:r w:rsidRPr="00F3092C">
              <w:rPr>
                <w:rFonts w:cstheme="minorHAnsi"/>
              </w:rPr>
              <w:t xml:space="preserve">Paros įrašo </w:t>
            </w:r>
            <w:proofErr w:type="spellStart"/>
            <w:r w:rsidRPr="00F3092C">
              <w:rPr>
                <w:rFonts w:cstheme="minorHAnsi"/>
              </w:rPr>
              <w:t>log‘e</w:t>
            </w:r>
            <w:proofErr w:type="spellEnd"/>
            <w:r w:rsidRPr="00F3092C">
              <w:rPr>
                <w:rFonts w:cstheme="minorHAnsi"/>
              </w:rPr>
              <w:t xml:space="preserve"> data</w:t>
            </w:r>
          </w:p>
        </w:tc>
      </w:tr>
    </w:tbl>
    <w:p w14:paraId="2C1F0090" w14:textId="77777777" w:rsidR="00BD1065" w:rsidRPr="00F3092C" w:rsidRDefault="00BD1065" w:rsidP="00356506">
      <w:pPr>
        <w:spacing w:after="0" w:line="240" w:lineRule="auto"/>
        <w:jc w:val="both"/>
        <w:rPr>
          <w:rFonts w:cstheme="minorHAnsi"/>
        </w:rPr>
      </w:pPr>
    </w:p>
    <w:p w14:paraId="3C655B1F" w14:textId="7A1AB375" w:rsidR="00BD1065" w:rsidRPr="00F3092C" w:rsidRDefault="00BD1065" w:rsidP="00D22FE5">
      <w:pPr>
        <w:spacing w:after="0" w:line="240" w:lineRule="auto"/>
        <w:ind w:right="202"/>
        <w:jc w:val="center"/>
        <w:rPr>
          <w:rFonts w:cstheme="minorHAnsi"/>
          <w:b/>
        </w:rPr>
      </w:pPr>
      <w:r w:rsidRPr="00F3092C">
        <w:rPr>
          <w:rFonts w:cstheme="minorHAnsi"/>
          <w:b/>
        </w:rPr>
        <w:t>DAPDS nuskaitomų iš TZ korektoriaus parametrų sąrašas</w:t>
      </w:r>
    </w:p>
    <w:tbl>
      <w:tblPr>
        <w:tblW w:w="101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9511"/>
        <w:gridCol w:w="12"/>
      </w:tblGrid>
      <w:tr w:rsidR="00BD1065" w:rsidRPr="00F3092C" w14:paraId="1AA446DD" w14:textId="77777777" w:rsidTr="00D22FE5">
        <w:trPr>
          <w:trHeight w:val="336"/>
        </w:trPr>
        <w:tc>
          <w:tcPr>
            <w:tcW w:w="10183" w:type="dxa"/>
            <w:gridSpan w:val="3"/>
            <w:tcBorders>
              <w:top w:val="single" w:sz="4" w:space="0" w:color="auto"/>
              <w:left w:val="single" w:sz="4" w:space="0" w:color="auto"/>
              <w:bottom w:val="single" w:sz="4" w:space="0" w:color="auto"/>
              <w:right w:val="single" w:sz="4" w:space="0" w:color="auto"/>
            </w:tcBorders>
            <w:hideMark/>
          </w:tcPr>
          <w:p w14:paraId="2C06C445" w14:textId="77777777" w:rsidR="00BD1065" w:rsidRPr="00F3092C" w:rsidRDefault="00BD1065" w:rsidP="00356506">
            <w:pPr>
              <w:spacing w:after="0" w:line="240" w:lineRule="auto"/>
              <w:jc w:val="center"/>
              <w:rPr>
                <w:rFonts w:cstheme="minorHAnsi"/>
                <w:b/>
              </w:rPr>
            </w:pPr>
            <w:r w:rsidRPr="00F3092C">
              <w:rPr>
                <w:rFonts w:cstheme="minorHAnsi"/>
                <w:b/>
                <w:bCs/>
              </w:rPr>
              <w:t>Duomenys paimti iš elektroninių kaupiklių (</w:t>
            </w:r>
            <w:proofErr w:type="spellStart"/>
            <w:r w:rsidRPr="00F3092C">
              <w:rPr>
                <w:rFonts w:cstheme="minorHAnsi"/>
                <w:b/>
                <w:bCs/>
              </w:rPr>
              <w:t>logų</w:t>
            </w:r>
            <w:proofErr w:type="spellEnd"/>
            <w:r w:rsidRPr="00F3092C">
              <w:rPr>
                <w:rFonts w:cstheme="minorHAnsi"/>
                <w:b/>
                <w:bCs/>
              </w:rPr>
              <w:t>) (nuskaitomi su TZ korektorių laiko žyme)</w:t>
            </w:r>
          </w:p>
        </w:tc>
      </w:tr>
      <w:tr w:rsidR="00BD1065" w:rsidRPr="00F3092C" w14:paraId="2AE6D2D3" w14:textId="77777777" w:rsidTr="00D22FE5">
        <w:trPr>
          <w:gridAfter w:val="1"/>
          <w:wAfter w:w="12" w:type="dxa"/>
          <w:trHeight w:val="336"/>
        </w:trPr>
        <w:tc>
          <w:tcPr>
            <w:tcW w:w="660" w:type="dxa"/>
            <w:tcBorders>
              <w:top w:val="single" w:sz="4" w:space="0" w:color="auto"/>
              <w:left w:val="single" w:sz="4" w:space="0" w:color="auto"/>
              <w:bottom w:val="single" w:sz="4" w:space="0" w:color="auto"/>
              <w:right w:val="single" w:sz="4" w:space="0" w:color="auto"/>
            </w:tcBorders>
          </w:tcPr>
          <w:p w14:paraId="2B3F3DD0" w14:textId="77777777" w:rsidR="00BD1065" w:rsidRPr="00F3092C" w:rsidRDefault="00BD1065" w:rsidP="00862792">
            <w:pPr>
              <w:numPr>
                <w:ilvl w:val="0"/>
                <w:numId w:val="26"/>
              </w:numPr>
              <w:spacing w:after="0" w:line="240" w:lineRule="auto"/>
              <w:rPr>
                <w:rFonts w:cstheme="minorHAnsi"/>
              </w:rPr>
            </w:pPr>
          </w:p>
        </w:tc>
        <w:tc>
          <w:tcPr>
            <w:tcW w:w="9511" w:type="dxa"/>
            <w:tcBorders>
              <w:top w:val="single" w:sz="4" w:space="0" w:color="auto"/>
              <w:left w:val="single" w:sz="4" w:space="0" w:color="auto"/>
              <w:bottom w:val="single" w:sz="4" w:space="0" w:color="auto"/>
              <w:right w:val="single" w:sz="4" w:space="0" w:color="auto"/>
            </w:tcBorders>
            <w:hideMark/>
          </w:tcPr>
          <w:p w14:paraId="343330E0" w14:textId="77777777" w:rsidR="00BD1065" w:rsidRPr="00F3092C" w:rsidRDefault="00BD1065" w:rsidP="00356506">
            <w:pPr>
              <w:spacing w:after="0" w:line="240" w:lineRule="auto"/>
              <w:rPr>
                <w:rFonts w:cstheme="minorHAnsi"/>
              </w:rPr>
            </w:pPr>
            <w:r w:rsidRPr="00F3092C">
              <w:rPr>
                <w:rFonts w:cstheme="minorHAnsi"/>
              </w:rPr>
              <w:t>Koreguotas paros kiekis (nm</w:t>
            </w:r>
            <w:r w:rsidRPr="00F3092C">
              <w:rPr>
                <w:rFonts w:cstheme="minorHAnsi"/>
                <w:vertAlign w:val="superscript"/>
              </w:rPr>
              <w:t>3</w:t>
            </w:r>
            <w:r w:rsidRPr="00F3092C">
              <w:rPr>
                <w:rFonts w:cstheme="minorHAnsi"/>
              </w:rPr>
              <w:t xml:space="preserve"> prie 0°C iš žurnalinių įrašų kaupiklių kas parą.)</w:t>
            </w:r>
          </w:p>
        </w:tc>
      </w:tr>
      <w:tr w:rsidR="00BD1065" w:rsidRPr="00F3092C" w14:paraId="58E4650A" w14:textId="77777777" w:rsidTr="00D22FE5">
        <w:trPr>
          <w:gridAfter w:val="1"/>
          <w:wAfter w:w="12" w:type="dxa"/>
          <w:trHeight w:val="336"/>
        </w:trPr>
        <w:tc>
          <w:tcPr>
            <w:tcW w:w="660" w:type="dxa"/>
            <w:tcBorders>
              <w:top w:val="single" w:sz="4" w:space="0" w:color="auto"/>
              <w:left w:val="single" w:sz="4" w:space="0" w:color="auto"/>
              <w:bottom w:val="single" w:sz="4" w:space="0" w:color="auto"/>
              <w:right w:val="single" w:sz="4" w:space="0" w:color="auto"/>
            </w:tcBorders>
          </w:tcPr>
          <w:p w14:paraId="7432AD22" w14:textId="77777777" w:rsidR="00BD1065" w:rsidRPr="00F3092C" w:rsidRDefault="00BD1065" w:rsidP="00862792">
            <w:pPr>
              <w:numPr>
                <w:ilvl w:val="0"/>
                <w:numId w:val="26"/>
              </w:numPr>
              <w:spacing w:after="0" w:line="240" w:lineRule="auto"/>
              <w:rPr>
                <w:rFonts w:cstheme="minorHAnsi"/>
              </w:rPr>
            </w:pPr>
          </w:p>
        </w:tc>
        <w:tc>
          <w:tcPr>
            <w:tcW w:w="9511" w:type="dxa"/>
            <w:tcBorders>
              <w:top w:val="single" w:sz="4" w:space="0" w:color="auto"/>
              <w:left w:val="single" w:sz="4" w:space="0" w:color="auto"/>
              <w:bottom w:val="single" w:sz="4" w:space="0" w:color="auto"/>
              <w:right w:val="single" w:sz="4" w:space="0" w:color="auto"/>
            </w:tcBorders>
            <w:vAlign w:val="center"/>
            <w:hideMark/>
          </w:tcPr>
          <w:p w14:paraId="5728F24D" w14:textId="77777777" w:rsidR="00BD1065" w:rsidRPr="00F3092C" w:rsidRDefault="00BD1065" w:rsidP="00356506">
            <w:pPr>
              <w:spacing w:after="0" w:line="240" w:lineRule="auto"/>
              <w:rPr>
                <w:rFonts w:cstheme="minorHAnsi"/>
              </w:rPr>
            </w:pPr>
            <w:r w:rsidRPr="00F3092C">
              <w:rPr>
                <w:rFonts w:cstheme="minorHAnsi"/>
              </w:rPr>
              <w:t xml:space="preserve">Paros įrašo </w:t>
            </w:r>
            <w:proofErr w:type="spellStart"/>
            <w:r w:rsidRPr="00F3092C">
              <w:rPr>
                <w:rFonts w:cstheme="minorHAnsi"/>
              </w:rPr>
              <w:t>log‘e</w:t>
            </w:r>
            <w:proofErr w:type="spellEnd"/>
            <w:r w:rsidRPr="00F3092C">
              <w:rPr>
                <w:rFonts w:cstheme="minorHAnsi"/>
              </w:rPr>
              <w:t xml:space="preserve"> data</w:t>
            </w:r>
          </w:p>
        </w:tc>
      </w:tr>
    </w:tbl>
    <w:p w14:paraId="4D050E25" w14:textId="77777777" w:rsidR="00BD1065" w:rsidRPr="00F3092C" w:rsidRDefault="00BD1065" w:rsidP="00356506">
      <w:pPr>
        <w:spacing w:after="0" w:line="240" w:lineRule="auto"/>
        <w:jc w:val="both"/>
        <w:rPr>
          <w:rFonts w:cstheme="minorHAnsi"/>
        </w:rPr>
      </w:pPr>
    </w:p>
    <w:p w14:paraId="55FC6F4A" w14:textId="77777777" w:rsidR="00BD1065" w:rsidRPr="00F3092C" w:rsidRDefault="00BD1065" w:rsidP="00356506">
      <w:pPr>
        <w:spacing w:after="0" w:line="240" w:lineRule="auto"/>
        <w:jc w:val="both"/>
        <w:rPr>
          <w:rFonts w:cstheme="minorHAnsi"/>
        </w:rPr>
      </w:pPr>
    </w:p>
    <w:p w14:paraId="50465F85" w14:textId="77777777" w:rsidR="00BD1065" w:rsidRPr="00F3092C" w:rsidRDefault="00BD1065" w:rsidP="00D22FE5">
      <w:pPr>
        <w:numPr>
          <w:ilvl w:val="0"/>
          <w:numId w:val="20"/>
        </w:numPr>
        <w:tabs>
          <w:tab w:val="clear" w:pos="170"/>
          <w:tab w:val="left" w:pos="567"/>
          <w:tab w:val="num" w:pos="709"/>
        </w:tabs>
        <w:spacing w:after="0" w:line="240" w:lineRule="auto"/>
        <w:ind w:left="567" w:hanging="567"/>
        <w:jc w:val="both"/>
        <w:rPr>
          <w:rFonts w:cstheme="minorHAnsi"/>
        </w:rPr>
      </w:pPr>
      <w:r w:rsidRPr="00F3092C">
        <w:rPr>
          <w:rFonts w:cstheme="minorHAnsi"/>
        </w:rPr>
        <w:t xml:space="preserve">Srauto kompiuterių parametrai turi būti perduodami iš </w:t>
      </w:r>
      <w:proofErr w:type="spellStart"/>
      <w:r w:rsidRPr="00F3092C">
        <w:rPr>
          <w:rFonts w:cstheme="minorHAnsi"/>
        </w:rPr>
        <w:t>telemetrijos</w:t>
      </w:r>
      <w:proofErr w:type="spellEnd"/>
      <w:r w:rsidRPr="00F3092C">
        <w:rPr>
          <w:rFonts w:cstheme="minorHAnsi"/>
        </w:rPr>
        <w:t xml:space="preserve"> valdiklio į PLV ir atvaizduojami operatoriaus panelėje.</w:t>
      </w:r>
    </w:p>
    <w:p w14:paraId="36CB51E6" w14:textId="77777777" w:rsidR="00BD1065" w:rsidRPr="00F3092C" w:rsidRDefault="00BD1065" w:rsidP="00D22FE5">
      <w:pPr>
        <w:numPr>
          <w:ilvl w:val="0"/>
          <w:numId w:val="20"/>
        </w:numPr>
        <w:tabs>
          <w:tab w:val="clear" w:pos="170"/>
          <w:tab w:val="left" w:pos="567"/>
          <w:tab w:val="num" w:pos="709"/>
        </w:tabs>
        <w:spacing w:after="0" w:line="240" w:lineRule="auto"/>
        <w:ind w:left="567" w:hanging="567"/>
        <w:jc w:val="both"/>
        <w:rPr>
          <w:rFonts w:cstheme="minorHAnsi"/>
          <w:bCs/>
          <w:iCs/>
        </w:rPr>
      </w:pPr>
      <w:r w:rsidRPr="00F3092C">
        <w:rPr>
          <w:rFonts w:cstheme="minorHAnsi"/>
        </w:rPr>
        <w:t>Reikalavimai dokumentacijai.</w:t>
      </w:r>
    </w:p>
    <w:p w14:paraId="3111C391" w14:textId="5CE3F242" w:rsidR="00BD1065" w:rsidRPr="00F3092C" w:rsidRDefault="00BD1065" w:rsidP="00303627">
      <w:pPr>
        <w:pStyle w:val="ListParagraph"/>
        <w:numPr>
          <w:ilvl w:val="0"/>
          <w:numId w:val="27"/>
        </w:numPr>
        <w:spacing w:after="0" w:line="240" w:lineRule="auto"/>
        <w:ind w:left="993" w:hanging="709"/>
        <w:jc w:val="both"/>
        <w:rPr>
          <w:rFonts w:cstheme="minorHAnsi"/>
          <w:bCs/>
          <w:iCs/>
        </w:rPr>
      </w:pPr>
      <w:r w:rsidRPr="00F3092C">
        <w:rPr>
          <w:rFonts w:cstheme="minorHAnsi"/>
        </w:rPr>
        <w:t xml:space="preserve">Visa </w:t>
      </w:r>
      <w:proofErr w:type="spellStart"/>
      <w:r w:rsidRPr="00F3092C">
        <w:rPr>
          <w:rFonts w:cstheme="minorHAnsi"/>
        </w:rPr>
        <w:t>telemetrijos</w:t>
      </w:r>
      <w:proofErr w:type="spellEnd"/>
      <w:r w:rsidRPr="00F3092C">
        <w:rPr>
          <w:rFonts w:cstheme="minorHAnsi"/>
        </w:rPr>
        <w:t xml:space="preserve"> projekto dalies dokumentacija turi būti sukomplektuota viename dokumentacijos tome, pateikiama elektroninėje </w:t>
      </w:r>
      <w:r w:rsidR="00FB106F" w:rsidRPr="00F3092C">
        <w:rPr>
          <w:rFonts w:cstheme="minorHAnsi"/>
        </w:rPr>
        <w:t>CD/DVD/</w:t>
      </w:r>
      <w:r w:rsidRPr="00F3092C">
        <w:rPr>
          <w:rFonts w:cstheme="minorHAnsi"/>
        </w:rPr>
        <w:t>USB laikmenoje ir atspausdinta ne mažiau, kaip dviem egzemplioriais lietuvių kalba.</w:t>
      </w:r>
    </w:p>
    <w:p w14:paraId="11885171" w14:textId="77777777" w:rsidR="00BD1065" w:rsidRPr="00F3092C" w:rsidRDefault="00BD1065" w:rsidP="00303627">
      <w:pPr>
        <w:pStyle w:val="ListParagraph"/>
        <w:numPr>
          <w:ilvl w:val="0"/>
          <w:numId w:val="27"/>
        </w:numPr>
        <w:spacing w:after="0" w:line="240" w:lineRule="auto"/>
        <w:ind w:left="993" w:hanging="709"/>
        <w:jc w:val="both"/>
        <w:rPr>
          <w:rFonts w:cstheme="minorHAnsi"/>
        </w:rPr>
      </w:pPr>
      <w:r w:rsidRPr="00F3092C">
        <w:rPr>
          <w:rFonts w:cstheme="minorHAnsi"/>
        </w:rPr>
        <w:t xml:space="preserve">Nuotolinių procesų valdymo projektą sudaro: dokumentų žiniaraštis, normatyvinių dokumentų sąrašas, aiškinamasis raštas, </w:t>
      </w:r>
      <w:proofErr w:type="spellStart"/>
      <w:r w:rsidRPr="00F3092C">
        <w:rPr>
          <w:rFonts w:cstheme="minorHAnsi"/>
        </w:rPr>
        <w:t>telemetrijos</w:t>
      </w:r>
      <w:proofErr w:type="spellEnd"/>
      <w:r w:rsidRPr="00F3092C">
        <w:rPr>
          <w:rFonts w:cstheme="minorHAnsi"/>
        </w:rPr>
        <w:t xml:space="preserve"> valdiklio signalų sąrašas, sąnaudų žiniaraštis, techninės specifikacijos, telekomunikacijų struktūrinė schema, </w:t>
      </w:r>
      <w:proofErr w:type="spellStart"/>
      <w:r w:rsidRPr="00F3092C">
        <w:rPr>
          <w:rFonts w:cstheme="minorHAnsi"/>
        </w:rPr>
        <w:t>telemetrijos</w:t>
      </w:r>
      <w:proofErr w:type="spellEnd"/>
      <w:r w:rsidRPr="00F3092C">
        <w:rPr>
          <w:rFonts w:cstheme="minorHAnsi"/>
        </w:rPr>
        <w:t xml:space="preserve"> įrangos struktūrinė schema, </w:t>
      </w:r>
      <w:proofErr w:type="spellStart"/>
      <w:r w:rsidRPr="00F3092C">
        <w:rPr>
          <w:rFonts w:cstheme="minorHAnsi"/>
        </w:rPr>
        <w:t>telemetrijos</w:t>
      </w:r>
      <w:proofErr w:type="spellEnd"/>
      <w:r w:rsidRPr="00F3092C">
        <w:rPr>
          <w:rFonts w:cstheme="minorHAnsi"/>
        </w:rPr>
        <w:t xml:space="preserve"> dalies elektrinių sujungimų schema (reikalavimas taikomas tik darbo projektui), spintos bendras vaizdas (reikalavimas taikomas tik darbo projektui ), kabelių trasų planas. </w:t>
      </w:r>
      <w:r w:rsidRPr="00F3092C">
        <w:rPr>
          <w:rFonts w:cstheme="minorHAnsi"/>
          <w:b/>
        </w:rPr>
        <w:t>Papildomai pateikti 1 egz. Elektros ir automatikos skyriui</w:t>
      </w:r>
      <w:r w:rsidRPr="00F3092C">
        <w:rPr>
          <w:rFonts w:cstheme="minorHAnsi"/>
        </w:rPr>
        <w:t>.</w:t>
      </w:r>
    </w:p>
    <w:p w14:paraId="35A925A2" w14:textId="77777777" w:rsidR="00BD1065" w:rsidRPr="00F3092C" w:rsidRDefault="00BD1065" w:rsidP="00303627">
      <w:pPr>
        <w:pStyle w:val="ListParagraph"/>
        <w:numPr>
          <w:ilvl w:val="0"/>
          <w:numId w:val="27"/>
        </w:numPr>
        <w:spacing w:after="0" w:line="240" w:lineRule="auto"/>
        <w:ind w:left="993" w:hanging="709"/>
        <w:jc w:val="both"/>
        <w:rPr>
          <w:rFonts w:cstheme="minorHAnsi"/>
          <w:bCs/>
          <w:iCs/>
        </w:rPr>
      </w:pPr>
      <w:r w:rsidRPr="00F3092C">
        <w:rPr>
          <w:rFonts w:cstheme="minorHAnsi"/>
        </w:rPr>
        <w:t>Projekte numatyti reikalavimus išpildomajai dokumentacijai: rangovo ir rangovo darbuotojų kvalifikacijos dokumentacija, komponentų eksploatacinių savybių deklaracijos lietuvių ir originalo kalbomis, komponentų gamintojo dokumentacija (techninės charakteristikos (</w:t>
      </w:r>
      <w:proofErr w:type="spellStart"/>
      <w:r w:rsidRPr="00F3092C">
        <w:rPr>
          <w:rFonts w:cstheme="minorHAnsi"/>
        </w:rPr>
        <w:t>datasheet</w:t>
      </w:r>
      <w:proofErr w:type="spellEnd"/>
      <w:r w:rsidRPr="00F3092C">
        <w:rPr>
          <w:rFonts w:cstheme="minorHAnsi"/>
        </w:rPr>
        <w:t xml:space="preserve">), instaliavimo ir eksploatacijos instrukcijos, ATEX sertifikatai (įrangai sumontuotai potencialiai sprogiose patalpose)), </w:t>
      </w:r>
      <w:proofErr w:type="spellStart"/>
      <w:r w:rsidRPr="00F3092C">
        <w:rPr>
          <w:rFonts w:cstheme="minorHAnsi"/>
        </w:rPr>
        <w:t>Telemetrijos</w:t>
      </w:r>
      <w:proofErr w:type="spellEnd"/>
      <w:r w:rsidRPr="00F3092C">
        <w:rPr>
          <w:rFonts w:cstheme="minorHAnsi"/>
        </w:rPr>
        <w:t xml:space="preserve"> valdiklio programinės įrangos dokumentacija, išpildomoji geodezinė nuotrauka. </w:t>
      </w:r>
      <w:r w:rsidRPr="00F3092C">
        <w:rPr>
          <w:rFonts w:cstheme="minorHAnsi"/>
          <w:b/>
        </w:rPr>
        <w:t>Papildomai pateikti 1 egz. Elektros ir automatikos skyriui</w:t>
      </w:r>
      <w:r w:rsidRPr="00F3092C">
        <w:rPr>
          <w:rFonts w:cstheme="minorHAnsi"/>
        </w:rPr>
        <w:t>.</w:t>
      </w:r>
    </w:p>
    <w:p w14:paraId="35157991" w14:textId="15475ABF" w:rsidR="00BD1065" w:rsidRPr="00F3092C" w:rsidRDefault="00BD1065" w:rsidP="00303627">
      <w:pPr>
        <w:pStyle w:val="ListParagraph"/>
        <w:numPr>
          <w:ilvl w:val="0"/>
          <w:numId w:val="27"/>
        </w:numPr>
        <w:spacing w:after="0" w:line="240" w:lineRule="auto"/>
        <w:ind w:left="993" w:hanging="709"/>
        <w:jc w:val="both"/>
        <w:rPr>
          <w:rFonts w:cstheme="minorHAnsi"/>
        </w:rPr>
      </w:pPr>
      <w:r w:rsidRPr="00F3092C">
        <w:rPr>
          <w:rFonts w:cstheme="minorHAnsi"/>
        </w:rPr>
        <w:t>Projekte numatyti reikalavimus programinės įrangos išpildomajai dokumentacijai: p</w:t>
      </w:r>
      <w:r w:rsidRPr="00F3092C">
        <w:rPr>
          <w:rFonts w:cstheme="minorHAnsi"/>
          <w:bCs/>
          <w:iCs/>
        </w:rPr>
        <w:t xml:space="preserve">rograminė įranga, sukurta realizuojant projektą, yra Užsakovo nuosavybė, programines įrangos išeities kodai </w:t>
      </w:r>
      <w:r w:rsidRPr="00F3092C">
        <w:rPr>
          <w:rFonts w:cstheme="minorHAnsi"/>
          <w:bCs/>
          <w:iCs/>
        </w:rPr>
        <w:lastRenderedPageBreak/>
        <w:t xml:space="preserve">(tekstai) perduodami Užsakovui popierinėje ir </w:t>
      </w:r>
      <w:r w:rsidR="00A36B8F" w:rsidRPr="00F3092C">
        <w:rPr>
          <w:rFonts w:cstheme="minorHAnsi"/>
          <w:bCs/>
          <w:iCs/>
        </w:rPr>
        <w:t>CD/DVD/</w:t>
      </w:r>
      <w:r w:rsidRPr="00F3092C">
        <w:rPr>
          <w:rFonts w:cstheme="minorHAnsi"/>
          <w:bCs/>
          <w:iCs/>
        </w:rPr>
        <w:t xml:space="preserve">USB laikmenoje objekto pridavimo metu. </w:t>
      </w:r>
      <w:r w:rsidRPr="00F3092C">
        <w:rPr>
          <w:rFonts w:cstheme="minorHAnsi"/>
        </w:rPr>
        <w:t>Privalomas sukompiliuotų ir nesukompiliuotų su komentarais failų pateikimas.</w:t>
      </w:r>
    </w:p>
    <w:p w14:paraId="37FAAA79" w14:textId="77777777" w:rsidR="001B56C5" w:rsidRPr="00F3092C" w:rsidRDefault="001B56C5" w:rsidP="00356506">
      <w:pPr>
        <w:pStyle w:val="ListParagraph"/>
        <w:spacing w:after="0" w:line="240" w:lineRule="auto"/>
        <w:ind w:left="360"/>
        <w:jc w:val="both"/>
        <w:rPr>
          <w:rFonts w:cstheme="minorHAnsi"/>
          <w:b/>
        </w:rPr>
      </w:pPr>
    </w:p>
    <w:sectPr w:rsidR="001B56C5" w:rsidRPr="00F3092C" w:rsidSect="00792CEE">
      <w:headerReference w:type="even" r:id="rId9"/>
      <w:headerReference w:type="default" r:id="rId10"/>
      <w:footerReference w:type="even" r:id="rId11"/>
      <w:footerReference w:type="default" r:id="rId12"/>
      <w:headerReference w:type="first" r:id="rId13"/>
      <w:footerReference w:type="first" r:id="rId14"/>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33DB7" w14:textId="77777777" w:rsidR="00571066" w:rsidRDefault="00571066" w:rsidP="00EB5698">
      <w:pPr>
        <w:spacing w:after="0" w:line="240" w:lineRule="auto"/>
      </w:pPr>
      <w:r>
        <w:separator/>
      </w:r>
    </w:p>
  </w:endnote>
  <w:endnote w:type="continuationSeparator" w:id="0">
    <w:p w14:paraId="40E64D3E" w14:textId="77777777" w:rsidR="00571066" w:rsidRDefault="00571066"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LiberationSerif-Bold">
    <w:altName w:val="Times New Roman"/>
    <w:panose1 w:val="00000000000000000000"/>
    <w:charset w:val="00"/>
    <w:family w:val="roman"/>
    <w:notTrueType/>
    <w:pitch w:val="default"/>
  </w:font>
  <w:font w:name="Free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E522" w14:textId="77777777" w:rsidR="00703D45" w:rsidRDefault="00703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833E" w14:textId="77777777" w:rsidR="00703D45" w:rsidRDefault="00703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001E" w14:textId="77777777" w:rsidR="00703D45" w:rsidRDefault="00703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610F0" w14:textId="77777777" w:rsidR="00571066" w:rsidRDefault="00571066" w:rsidP="00EB5698">
      <w:pPr>
        <w:spacing w:after="0" w:line="240" w:lineRule="auto"/>
      </w:pPr>
      <w:r>
        <w:separator/>
      </w:r>
    </w:p>
  </w:footnote>
  <w:footnote w:type="continuationSeparator" w:id="0">
    <w:p w14:paraId="3A86EC49" w14:textId="77777777" w:rsidR="00571066" w:rsidRDefault="00571066"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F182A" w14:textId="77777777" w:rsidR="00703D45" w:rsidRDefault="00703D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30201"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0175" w14:textId="77777777" w:rsidR="00703D45" w:rsidRDefault="00703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38A664B"/>
    <w:multiLevelType w:val="multilevel"/>
    <w:tmpl w:val="2CB22B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D49DB"/>
    <w:multiLevelType w:val="hybridMultilevel"/>
    <w:tmpl w:val="26F4C4C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6"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E76CE"/>
    <w:multiLevelType w:val="hybridMultilevel"/>
    <w:tmpl w:val="9ACE676C"/>
    <w:lvl w:ilvl="0" w:tplc="DECAB05E">
      <w:start w:val="1"/>
      <w:numFmt w:val="decimal"/>
      <w:lvlText w:val="2.%1."/>
      <w:lvlJc w:val="left"/>
      <w:pPr>
        <w:tabs>
          <w:tab w:val="num" w:pos="170"/>
        </w:tabs>
        <w:ind w:left="0" w:firstLine="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2527DF8"/>
    <w:multiLevelType w:val="hybridMultilevel"/>
    <w:tmpl w:val="44C8348A"/>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9" w15:restartNumberingAfterBreak="0">
    <w:nsid w:val="17112B66"/>
    <w:multiLevelType w:val="hybridMultilevel"/>
    <w:tmpl w:val="3E78F1EC"/>
    <w:lvl w:ilvl="0" w:tplc="B8587CA4">
      <w:start w:val="1"/>
      <w:numFmt w:val="decimal"/>
      <w:lvlText w:val="1.17.%1."/>
      <w:lvlJc w:val="left"/>
      <w:pPr>
        <w:ind w:left="720" w:hanging="360"/>
      </w:pPr>
      <w:rPr>
        <w:rFonts w:hint="default"/>
      </w:rPr>
    </w:lvl>
    <w:lvl w:ilvl="1" w:tplc="B93A5938">
      <w:start w:val="1"/>
      <w:numFmt w:val="lowerLetter"/>
      <w:lvlText w:val="%2."/>
      <w:lvlJc w:val="left"/>
      <w:pPr>
        <w:ind w:left="1440" w:hanging="360"/>
      </w:pPr>
    </w:lvl>
    <w:lvl w:ilvl="2" w:tplc="55F87174">
      <w:start w:val="1"/>
      <w:numFmt w:val="lowerRoman"/>
      <w:lvlText w:val="%3."/>
      <w:lvlJc w:val="right"/>
      <w:pPr>
        <w:ind w:left="2160" w:hanging="180"/>
      </w:pPr>
    </w:lvl>
    <w:lvl w:ilvl="3" w:tplc="FEAA4C68">
      <w:start w:val="1"/>
      <w:numFmt w:val="decimal"/>
      <w:lvlText w:val="%4."/>
      <w:lvlJc w:val="left"/>
      <w:pPr>
        <w:ind w:left="2880" w:hanging="360"/>
      </w:pPr>
    </w:lvl>
    <w:lvl w:ilvl="4" w:tplc="91F600F2">
      <w:start w:val="1"/>
      <w:numFmt w:val="lowerLetter"/>
      <w:lvlText w:val="%5."/>
      <w:lvlJc w:val="left"/>
      <w:pPr>
        <w:ind w:left="3600" w:hanging="360"/>
      </w:pPr>
    </w:lvl>
    <w:lvl w:ilvl="5" w:tplc="897AB68A">
      <w:start w:val="1"/>
      <w:numFmt w:val="lowerRoman"/>
      <w:lvlText w:val="%6."/>
      <w:lvlJc w:val="right"/>
      <w:pPr>
        <w:ind w:left="4320" w:hanging="180"/>
      </w:pPr>
    </w:lvl>
    <w:lvl w:ilvl="6" w:tplc="6450B03A">
      <w:start w:val="1"/>
      <w:numFmt w:val="decimal"/>
      <w:lvlText w:val="%7."/>
      <w:lvlJc w:val="left"/>
      <w:pPr>
        <w:ind w:left="5040" w:hanging="360"/>
      </w:pPr>
    </w:lvl>
    <w:lvl w:ilvl="7" w:tplc="30D82C04">
      <w:start w:val="1"/>
      <w:numFmt w:val="lowerLetter"/>
      <w:lvlText w:val="%8."/>
      <w:lvlJc w:val="left"/>
      <w:pPr>
        <w:ind w:left="5760" w:hanging="360"/>
      </w:pPr>
    </w:lvl>
    <w:lvl w:ilvl="8" w:tplc="21F4F336">
      <w:start w:val="1"/>
      <w:numFmt w:val="lowerRoman"/>
      <w:lvlText w:val="%9."/>
      <w:lvlJc w:val="right"/>
      <w:pPr>
        <w:ind w:left="6480" w:hanging="180"/>
      </w:pPr>
    </w:lvl>
  </w:abstractNum>
  <w:abstractNum w:abstractNumId="10" w15:restartNumberingAfterBreak="0">
    <w:nsid w:val="1A6C54EE"/>
    <w:multiLevelType w:val="hybridMultilevel"/>
    <w:tmpl w:val="FF308F32"/>
    <w:lvl w:ilvl="0" w:tplc="DC1A568E">
      <w:start w:val="1"/>
      <w:numFmt w:val="decimal"/>
      <w:lvlText w:val="2.22.%1."/>
      <w:lvlJc w:val="left"/>
      <w:pPr>
        <w:ind w:left="108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B3866DB"/>
    <w:multiLevelType w:val="multilevel"/>
    <w:tmpl w:val="6C44C952"/>
    <w:name w:val="SLOBulletList"/>
    <w:lvl w:ilvl="0">
      <w:start w:val="1"/>
      <w:numFmt w:val="bullet"/>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1E624F6C"/>
    <w:multiLevelType w:val="multilevel"/>
    <w:tmpl w:val="DCC02DFC"/>
    <w:lvl w:ilvl="0">
      <w:start w:val="1"/>
      <w:numFmt w:val="decimal"/>
      <w:lvlText w:val="%1."/>
      <w:lvlJc w:val="left"/>
      <w:pPr>
        <w:ind w:left="0" w:firstLine="0"/>
      </w:pPr>
      <w:rPr>
        <w:rFonts w:ascii="Calibri" w:hAnsi="Calibri" w:cs="Times New Roman" w:hint="default"/>
        <w:b w:val="0"/>
        <w:i w:val="0"/>
        <w:spacing w:val="0"/>
        <w:sz w:val="24"/>
      </w:rPr>
    </w:lvl>
    <w:lvl w:ilvl="1">
      <w:start w:val="1"/>
      <w:numFmt w:val="decimal"/>
      <w:lvlText w:val="3.%2."/>
      <w:lvlJc w:val="left"/>
      <w:pPr>
        <w:tabs>
          <w:tab w:val="num" w:pos="0"/>
        </w:tabs>
        <w:ind w:left="0" w:firstLine="0"/>
      </w:pPr>
      <w:rPr>
        <w:b w:val="0"/>
        <w:i w:val="0"/>
        <w:sz w:val="24"/>
      </w:rPr>
    </w:lvl>
    <w:lvl w:ilvl="2">
      <w:start w:val="1"/>
      <w:numFmt w:val="decimal"/>
      <w:lvlText w:val="3.%2.%3."/>
      <w:lvlJc w:val="left"/>
      <w:pPr>
        <w:ind w:left="0" w:firstLine="0"/>
      </w:pPr>
      <w:rPr>
        <w:i w:val="0"/>
        <w:sz w:val="24"/>
        <w:szCs w:val="24"/>
      </w:rPr>
    </w:lvl>
    <w:lvl w:ilvl="3">
      <w:start w:val="1"/>
      <w:numFmt w:val="decimal"/>
      <w:lvlText w:val="%1.%2.%3.%4."/>
      <w:lvlJc w:val="left"/>
      <w:pPr>
        <w:ind w:left="0" w:firstLine="0"/>
      </w:pPr>
    </w:lvl>
    <w:lvl w:ilvl="4">
      <w:start w:val="1"/>
      <w:numFmt w:val="decimal"/>
      <w:isLgl/>
      <w:lvlText w:val="%1.%2.%3.%4.%5."/>
      <w:lvlJc w:val="left"/>
      <w:pPr>
        <w:ind w:left="0" w:firstLine="0"/>
      </w:pPr>
    </w:lvl>
    <w:lvl w:ilvl="5">
      <w:start w:val="1"/>
      <w:numFmt w:val="decimal"/>
      <w:isLgl/>
      <w:lvlText w:val="%1.%2.%3.%4.%5.%6."/>
      <w:lvlJc w:val="left"/>
      <w:pPr>
        <w:ind w:left="0" w:firstLine="0"/>
      </w:pPr>
    </w:lvl>
    <w:lvl w:ilvl="6">
      <w:start w:val="1"/>
      <w:numFmt w:val="decimal"/>
      <w:isLgl/>
      <w:lvlText w:val="%1.%2.%3.%4.%5.%6.%7."/>
      <w:lvlJc w:val="left"/>
      <w:pPr>
        <w:ind w:left="0" w:firstLine="0"/>
      </w:pPr>
    </w:lvl>
    <w:lvl w:ilvl="7">
      <w:start w:val="1"/>
      <w:numFmt w:val="decimal"/>
      <w:isLgl/>
      <w:lvlText w:val="%1.%2.%3.%4.%5.%6.%7.%8."/>
      <w:lvlJc w:val="left"/>
      <w:pPr>
        <w:ind w:left="0" w:firstLine="0"/>
      </w:pPr>
    </w:lvl>
    <w:lvl w:ilvl="8">
      <w:start w:val="1"/>
      <w:numFmt w:val="decimal"/>
      <w:isLgl/>
      <w:lvlText w:val="%1.%2.%3.%4.%5.%6.%7.%8.%9."/>
      <w:lvlJc w:val="left"/>
      <w:pPr>
        <w:ind w:left="0" w:firstLine="0"/>
      </w:pPr>
    </w:lvl>
  </w:abstractNum>
  <w:abstractNum w:abstractNumId="13" w15:restartNumberingAfterBreak="0">
    <w:nsid w:val="24A75A3E"/>
    <w:multiLevelType w:val="multilevel"/>
    <w:tmpl w:val="A3687174"/>
    <w:name w:val="NC Numbering"/>
    <w:lvl w:ilvl="0">
      <w:start w:val="1"/>
      <w:numFmt w:val="decimal"/>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6DF6481"/>
    <w:multiLevelType w:val="multilevel"/>
    <w:tmpl w:val="54A494C4"/>
    <w:lvl w:ilvl="0">
      <w:start w:val="1"/>
      <w:numFmt w:val="decimal"/>
      <w:pStyle w:val="SLOlistofparties"/>
      <w:lvlText w:val="(%1)"/>
      <w:lvlJc w:val="left"/>
      <w:pPr>
        <w:tabs>
          <w:tab w:val="num" w:pos="964"/>
        </w:tabs>
        <w:ind w:left="964" w:hanging="964"/>
      </w:pPr>
    </w:lvl>
    <w:lvl w:ilvl="1">
      <w:start w:val="1"/>
      <w:numFmt w:val="upperLetter"/>
      <w:pStyle w:val="SLOlistofrecitals"/>
      <w:lvlText w:val="(%2)"/>
      <w:lvlJc w:val="left"/>
      <w:pPr>
        <w:tabs>
          <w:tab w:val="num" w:pos="964"/>
        </w:tabs>
        <w:ind w:left="964" w:hanging="964"/>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2FBB5BD8"/>
    <w:multiLevelType w:val="hybridMultilevel"/>
    <w:tmpl w:val="0A9E8AC0"/>
    <w:lvl w:ilvl="0" w:tplc="023AD56A">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A97F49"/>
    <w:multiLevelType w:val="hybridMultilevel"/>
    <w:tmpl w:val="BA061DF6"/>
    <w:lvl w:ilvl="0" w:tplc="E55A36D4">
      <w:start w:val="1"/>
      <w:numFmt w:val="decimal"/>
      <w:lvlText w:val="%1."/>
      <w:lvlJc w:val="left"/>
      <w:pPr>
        <w:tabs>
          <w:tab w:val="num" w:pos="720"/>
        </w:tabs>
        <w:ind w:left="720" w:hanging="436"/>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34136FDF"/>
    <w:multiLevelType w:val="hybridMultilevel"/>
    <w:tmpl w:val="72D274E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38B52B56"/>
    <w:multiLevelType w:val="hybridMultilevel"/>
    <w:tmpl w:val="A1FE16E0"/>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9"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B25C44"/>
    <w:multiLevelType w:val="multilevel"/>
    <w:tmpl w:val="06265DB6"/>
    <w:styleLink w:val="SLONumberings"/>
    <w:lvl w:ilvl="0">
      <w:start w:val="1"/>
      <w:numFmt w:val="decimal"/>
      <w:pStyle w:val="1stlevelheading"/>
      <w:lvlText w:val="%1."/>
      <w:lvlJc w:val="left"/>
      <w:pPr>
        <w:tabs>
          <w:tab w:val="num" w:pos="964"/>
        </w:tabs>
        <w:ind w:left="964" w:hanging="964"/>
      </w:pPr>
    </w:lvl>
    <w:lvl w:ilvl="1">
      <w:start w:val="1"/>
      <w:numFmt w:val="decimal"/>
      <w:pStyle w:val="2ndlevelheading"/>
      <w:lvlText w:val="%1.%2."/>
      <w:lvlJc w:val="left"/>
      <w:pPr>
        <w:tabs>
          <w:tab w:val="num" w:pos="964"/>
        </w:tabs>
        <w:ind w:left="964" w:hanging="964"/>
      </w:pPr>
    </w:lvl>
    <w:lvl w:ilvl="2">
      <w:start w:val="1"/>
      <w:numFmt w:val="decimal"/>
      <w:pStyle w:val="3rdlevelheading"/>
      <w:lvlText w:val="%1.%2.%3."/>
      <w:lvlJc w:val="left"/>
      <w:pPr>
        <w:tabs>
          <w:tab w:val="num" w:pos="964"/>
        </w:tabs>
        <w:ind w:left="964" w:hanging="964"/>
      </w:pPr>
    </w:lvl>
    <w:lvl w:ilvl="3">
      <w:start w:val="1"/>
      <w:numFmt w:val="lowerLetter"/>
      <w:pStyle w:val="4thlevelheading"/>
      <w:lvlText w:val="(%4)"/>
      <w:lvlJc w:val="left"/>
      <w:pPr>
        <w:tabs>
          <w:tab w:val="num" w:pos="1928"/>
        </w:tabs>
        <w:ind w:left="1928" w:hanging="851"/>
      </w:pPr>
    </w:lvl>
    <w:lvl w:ilvl="4">
      <w:start w:val="1"/>
      <w:numFmt w:val="lowerRoman"/>
      <w:pStyle w:val="5thlevelheading"/>
      <w:lvlText w:val="(%5)"/>
      <w:lvlJc w:val="left"/>
      <w:pPr>
        <w:tabs>
          <w:tab w:val="num" w:pos="2835"/>
        </w:tabs>
        <w:ind w:left="2835"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B3127F"/>
    <w:multiLevelType w:val="multilevel"/>
    <w:tmpl w:val="5180F566"/>
    <w:lvl w:ilvl="0">
      <w:start w:val="1"/>
      <w:numFmt w:val="decimal"/>
      <w:pStyle w:val="Heading10"/>
      <w:lvlText w:val="%1."/>
      <w:lvlJc w:val="left"/>
      <w:pPr>
        <w:ind w:left="720" w:hanging="360"/>
      </w:pPr>
      <w:rPr>
        <w:b/>
      </w:rPr>
    </w:lvl>
    <w:lvl w:ilvl="1">
      <w:start w:val="1"/>
      <w:numFmt w:val="decimal"/>
      <w:pStyle w:val="Heading11"/>
      <w:isLgl/>
      <w:lvlText w:val="%1.%2."/>
      <w:lvlJc w:val="left"/>
      <w:pPr>
        <w:ind w:left="1080" w:hanging="720"/>
      </w:pPr>
      <w:rPr>
        <w:b/>
      </w:r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15:restartNumberingAfterBreak="0">
    <w:nsid w:val="525415AE"/>
    <w:multiLevelType w:val="multilevel"/>
    <w:tmpl w:val="B9B26BFC"/>
    <w:name w:val="SLONumberedList"/>
    <w:lvl w:ilvl="0">
      <w:start w:val="1"/>
      <w:numFmt w:val="decimal"/>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7975BB"/>
    <w:multiLevelType w:val="hybridMultilevel"/>
    <w:tmpl w:val="A2A633AE"/>
    <w:lvl w:ilvl="0" w:tplc="F1503ED4">
      <w:start w:val="1"/>
      <w:numFmt w:val="bullet"/>
      <w:pStyle w:val="Style3"/>
      <w:lvlText w:val=""/>
      <w:lvlJc w:val="left"/>
      <w:pPr>
        <w:ind w:left="720" w:hanging="360"/>
      </w:pPr>
      <w:rPr>
        <w:rFonts w:ascii="Wingdings" w:hAnsi="Wingdings" w:hint="default"/>
      </w:rPr>
    </w:lvl>
    <w:lvl w:ilvl="1" w:tplc="04190019">
      <w:start w:val="1"/>
      <w:numFmt w:val="bullet"/>
      <w:lvlText w:val="o"/>
      <w:lvlJc w:val="left"/>
      <w:pPr>
        <w:ind w:left="1440" w:hanging="360"/>
      </w:pPr>
      <w:rPr>
        <w:rFonts w:ascii="Courier New" w:hAnsi="Courier New" w:cs="Times New Roman"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Times New Roman"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Times New Roman" w:hint="default"/>
      </w:rPr>
    </w:lvl>
    <w:lvl w:ilvl="8" w:tplc="0419001B">
      <w:start w:val="1"/>
      <w:numFmt w:val="bullet"/>
      <w:lvlText w:val=""/>
      <w:lvlJc w:val="left"/>
      <w:pPr>
        <w:ind w:left="6480" w:hanging="360"/>
      </w:pPr>
      <w:rPr>
        <w:rFonts w:ascii="Wingdings" w:hAnsi="Wingdings" w:hint="default"/>
      </w:rPr>
    </w:lvl>
  </w:abstractNum>
  <w:abstractNum w:abstractNumId="24"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571"/>
        </w:tabs>
        <w:ind w:left="1211"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rPr>
    </w:lvl>
    <w:lvl w:ilvl="1">
      <w:start w:val="1"/>
      <w:numFmt w:val="decimal"/>
      <w:pStyle w:val="2lygis"/>
      <w:suff w:val="space"/>
      <w:lvlText w:val="%1.%2."/>
      <w:lvlJc w:val="left"/>
      <w:pPr>
        <w:ind w:left="0" w:firstLine="851"/>
      </w:pPr>
      <w:rPr>
        <w:rFonts w:cs="Times New Roman"/>
      </w:rPr>
    </w:lvl>
    <w:lvl w:ilvl="2">
      <w:start w:val="1"/>
      <w:numFmt w:val="decimal"/>
      <w:pStyle w:val="3lygis"/>
      <w:suff w:val="space"/>
      <w:lvlText w:val="%1.%2.%3."/>
      <w:lvlJc w:val="left"/>
      <w:pPr>
        <w:ind w:left="0" w:firstLine="851"/>
      </w:pPr>
      <w:rPr>
        <w:rFonts w:cs="Times New Roman"/>
      </w:rPr>
    </w:lvl>
    <w:lvl w:ilvl="3">
      <w:start w:val="1"/>
      <w:numFmt w:val="decimal"/>
      <w:pStyle w:val="4lygis"/>
      <w:lvlText w:val="%4."/>
      <w:lvlJc w:val="left"/>
      <w:pPr>
        <w:tabs>
          <w:tab w:val="num" w:pos="1288"/>
        </w:tabs>
        <w:ind w:left="1216" w:hanging="648"/>
      </w:pPr>
      <w:rPr>
        <w:rFonts w:ascii="Calibri" w:eastAsia="SimSun" w:hAnsi="Calibri" w:cs="Calibri"/>
        <w:b w:val="0"/>
        <w:strike w:val="0"/>
        <w:dstrike w:val="0"/>
        <w:u w:val="none"/>
        <w:effect w:val="none"/>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557" w:firstLine="720"/>
      </w:pPr>
      <w:rPr>
        <w:rFonts w:cs="Times New Roman"/>
        <w:b w:val="0"/>
        <w:i w:val="0"/>
      </w:rPr>
    </w:lvl>
    <w:lvl w:ilvl="2">
      <w:start w:val="1"/>
      <w:numFmt w:val="decimal"/>
      <w:pStyle w:val="Heading3"/>
      <w:suff w:val="space"/>
      <w:lvlText w:val="%1.%2.%3."/>
      <w:lvlJc w:val="left"/>
      <w:pPr>
        <w:ind w:left="131"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29" w15:restartNumberingAfterBreak="0">
    <w:nsid w:val="7CE51F2C"/>
    <w:multiLevelType w:val="singleLevel"/>
    <w:tmpl w:val="3EACD7CE"/>
    <w:lvl w:ilvl="0">
      <w:start w:val="1"/>
      <w:numFmt w:val="bullet"/>
      <w:lvlText w:val="-"/>
      <w:lvlJc w:val="left"/>
      <w:pPr>
        <w:tabs>
          <w:tab w:val="num" w:pos="1140"/>
        </w:tabs>
        <w:ind w:left="1140" w:hanging="360"/>
      </w:pPr>
    </w:lvl>
  </w:abstractNum>
  <w:num w:numId="1">
    <w:abstractNumId w:val="12"/>
    <w:lvlOverride w:ilvl="0">
      <w:lvl w:ilvl="0">
        <w:start w:val="1"/>
        <w:numFmt w:val="decimal"/>
        <w:lvlText w:val="%1."/>
        <w:lvlJc w:val="left"/>
        <w:pPr>
          <w:ind w:left="0" w:firstLine="0"/>
        </w:pPr>
        <w:rPr>
          <w:rFonts w:ascii="Calibri" w:hAnsi="Calibri" w:cs="Times New Roman" w:hint="default"/>
          <w:b w:val="0"/>
          <w:i w:val="0"/>
          <w:spacing w:val="0"/>
          <w:sz w:val="24"/>
        </w:rPr>
      </w:lvl>
    </w:lvlOverride>
    <w:lvlOverride w:ilvl="1">
      <w:lvl w:ilvl="1">
        <w:start w:val="1"/>
        <w:numFmt w:val="decimal"/>
        <w:isLgl/>
        <w:lvlText w:val="1.%2."/>
        <w:lvlJc w:val="left"/>
        <w:pPr>
          <w:tabs>
            <w:tab w:val="num" w:pos="0"/>
          </w:tabs>
          <w:ind w:left="0" w:firstLine="0"/>
        </w:pPr>
        <w:rPr>
          <w:rFonts w:ascii="Calibri" w:hAnsi="Calibri" w:cs="Times New Roman" w:hint="default"/>
          <w:b w:val="0"/>
          <w:i w:val="0"/>
          <w:sz w:val="22"/>
          <w:szCs w:val="22"/>
        </w:rPr>
      </w:lvl>
    </w:lvlOverride>
    <w:lvlOverride w:ilvl="2">
      <w:lvl w:ilvl="2">
        <w:start w:val="1"/>
        <w:numFmt w:val="decimal"/>
        <w:isLgl/>
        <w:lvlText w:val="15.%2.%3."/>
        <w:lvlJc w:val="left"/>
        <w:pPr>
          <w:ind w:left="0" w:firstLine="0"/>
        </w:pPr>
        <w:rPr>
          <w:rFonts w:hint="default"/>
          <w:i w:val="0"/>
          <w:sz w:val="24"/>
          <w:szCs w:val="24"/>
        </w:rPr>
      </w:lvl>
    </w:lvlOverride>
    <w:lvlOverride w:ilvl="3">
      <w:lvl w:ilvl="3">
        <w:start w:val="1"/>
        <w:numFmt w:val="decimal"/>
        <w:isLgl/>
        <w:lvlText w:val="%1.%2.%3.%4."/>
        <w:lvlJc w:val="left"/>
        <w:pPr>
          <w:ind w:left="0" w:firstLine="0"/>
        </w:pPr>
        <w:rPr>
          <w:rFonts w:hint="default"/>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2">
    <w:abstractNumId w:val="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1"/>
  </w:num>
  <w:num w:numId="8">
    <w:abstractNumId w:val="0"/>
  </w:num>
  <w:num w:numId="9">
    <w:abstractNumId w:val="20"/>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7"/>
  </w:num>
  <w:num w:numId="21">
    <w:abstractNumId w:val="2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55454"/>
    <w:rsid w:val="0006194E"/>
    <w:rsid w:val="00067AE8"/>
    <w:rsid w:val="000E6EFE"/>
    <w:rsid w:val="0012437A"/>
    <w:rsid w:val="00127B92"/>
    <w:rsid w:val="001651CA"/>
    <w:rsid w:val="00186B8A"/>
    <w:rsid w:val="001945E6"/>
    <w:rsid w:val="001B56C5"/>
    <w:rsid w:val="001D6DC9"/>
    <w:rsid w:val="001E1AA9"/>
    <w:rsid w:val="001E4621"/>
    <w:rsid w:val="001F1DC4"/>
    <w:rsid w:val="00220E13"/>
    <w:rsid w:val="0026024B"/>
    <w:rsid w:val="002B0E88"/>
    <w:rsid w:val="002B10C4"/>
    <w:rsid w:val="002E22DA"/>
    <w:rsid w:val="002F25D5"/>
    <w:rsid w:val="002F6BF9"/>
    <w:rsid w:val="00303627"/>
    <w:rsid w:val="00314B99"/>
    <w:rsid w:val="00333163"/>
    <w:rsid w:val="00333E30"/>
    <w:rsid w:val="00356506"/>
    <w:rsid w:val="003649BC"/>
    <w:rsid w:val="00380C58"/>
    <w:rsid w:val="00403587"/>
    <w:rsid w:val="00435134"/>
    <w:rsid w:val="00445568"/>
    <w:rsid w:val="00447C56"/>
    <w:rsid w:val="004B41C1"/>
    <w:rsid w:val="004F0DA1"/>
    <w:rsid w:val="004F2C0D"/>
    <w:rsid w:val="00535E6C"/>
    <w:rsid w:val="00552266"/>
    <w:rsid w:val="00571066"/>
    <w:rsid w:val="00581F10"/>
    <w:rsid w:val="00597430"/>
    <w:rsid w:val="005D0A38"/>
    <w:rsid w:val="005D6852"/>
    <w:rsid w:val="005F6062"/>
    <w:rsid w:val="006966C1"/>
    <w:rsid w:val="006F0525"/>
    <w:rsid w:val="00703D45"/>
    <w:rsid w:val="00721B61"/>
    <w:rsid w:val="00732541"/>
    <w:rsid w:val="00734F8A"/>
    <w:rsid w:val="00792CEE"/>
    <w:rsid w:val="00795E7D"/>
    <w:rsid w:val="007A2214"/>
    <w:rsid w:val="007C541B"/>
    <w:rsid w:val="007E7170"/>
    <w:rsid w:val="00800208"/>
    <w:rsid w:val="00810C65"/>
    <w:rsid w:val="0082157A"/>
    <w:rsid w:val="0082323C"/>
    <w:rsid w:val="00823CDF"/>
    <w:rsid w:val="00846736"/>
    <w:rsid w:val="00862792"/>
    <w:rsid w:val="00864F61"/>
    <w:rsid w:val="008A436B"/>
    <w:rsid w:val="00917F73"/>
    <w:rsid w:val="0096364B"/>
    <w:rsid w:val="00972D3D"/>
    <w:rsid w:val="00991FFF"/>
    <w:rsid w:val="009A1CB8"/>
    <w:rsid w:val="009A2669"/>
    <w:rsid w:val="009D59EE"/>
    <w:rsid w:val="009E070D"/>
    <w:rsid w:val="00A32F52"/>
    <w:rsid w:val="00A36B8F"/>
    <w:rsid w:val="00A84252"/>
    <w:rsid w:val="00AC7B35"/>
    <w:rsid w:val="00AF6F67"/>
    <w:rsid w:val="00B4089F"/>
    <w:rsid w:val="00B610DF"/>
    <w:rsid w:val="00B7512A"/>
    <w:rsid w:val="00B8074E"/>
    <w:rsid w:val="00BA4DD8"/>
    <w:rsid w:val="00BB3D27"/>
    <w:rsid w:val="00BB5570"/>
    <w:rsid w:val="00BC0056"/>
    <w:rsid w:val="00BD0271"/>
    <w:rsid w:val="00BD1065"/>
    <w:rsid w:val="00C16B71"/>
    <w:rsid w:val="00C84D95"/>
    <w:rsid w:val="00C8672F"/>
    <w:rsid w:val="00C95939"/>
    <w:rsid w:val="00CC6AD6"/>
    <w:rsid w:val="00CE4E3A"/>
    <w:rsid w:val="00D009E4"/>
    <w:rsid w:val="00D22FE5"/>
    <w:rsid w:val="00D24D6F"/>
    <w:rsid w:val="00D76814"/>
    <w:rsid w:val="00DA25DE"/>
    <w:rsid w:val="00DA6953"/>
    <w:rsid w:val="00E026CB"/>
    <w:rsid w:val="00E44641"/>
    <w:rsid w:val="00E57307"/>
    <w:rsid w:val="00E60125"/>
    <w:rsid w:val="00EA57D4"/>
    <w:rsid w:val="00EB5698"/>
    <w:rsid w:val="00EF0F3E"/>
    <w:rsid w:val="00F3092C"/>
    <w:rsid w:val="00F31549"/>
    <w:rsid w:val="00F911E6"/>
    <w:rsid w:val="00FB106F"/>
    <w:rsid w:val="00FC5324"/>
    <w:rsid w:val="00FE5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BD1065"/>
    <w:pPr>
      <w:keepNext/>
      <w:numPr>
        <w:numId w:val="3"/>
      </w:numPr>
      <w:spacing w:before="360" w:after="360" w:line="240" w:lineRule="auto"/>
      <w:jc w:val="center"/>
      <w:outlineLvl w:val="0"/>
    </w:pPr>
    <w:rPr>
      <w:rFonts w:ascii="Calibri" w:eastAsia="Times New Roman" w:hAnsi="Calibri" w:cs="Times New Roman"/>
      <w:sz w:val="28"/>
      <w:szCs w:val="24"/>
      <w:lang w:val="en-US" w:eastAsia="ru-RU"/>
    </w:rPr>
  </w:style>
  <w:style w:type="paragraph" w:styleId="Heading2">
    <w:name w:val="heading 2"/>
    <w:aliases w:val="Title Header2 + Kairėje:  0 cm,Pirmoji eilutė:  0 cm Diagrama Diagrama,Pirmoji eilutė:  0 cm,Title Header2,Alna (1.1.)"/>
    <w:basedOn w:val="Normal"/>
    <w:next w:val="Normal"/>
    <w:link w:val="Heading2Char1"/>
    <w:semiHidden/>
    <w:unhideWhenUsed/>
    <w:qFormat/>
    <w:rsid w:val="00BD1065"/>
    <w:pPr>
      <w:numPr>
        <w:ilvl w:val="1"/>
        <w:numId w:val="3"/>
      </w:numPr>
      <w:spacing w:after="0" w:line="240" w:lineRule="auto"/>
      <w:jc w:val="both"/>
      <w:outlineLvl w:val="1"/>
    </w:pPr>
    <w:rPr>
      <w:rFonts w:ascii="Calibri" w:eastAsia="Times New Roman" w:hAnsi="Calibri" w:cs="Times New Roman"/>
      <w:sz w:val="24"/>
      <w:szCs w:val="24"/>
      <w:lang w:val="en-US"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semiHidden/>
    <w:unhideWhenUsed/>
    <w:qFormat/>
    <w:rsid w:val="00BD1065"/>
    <w:pPr>
      <w:keepNext/>
      <w:numPr>
        <w:ilvl w:val="2"/>
        <w:numId w:val="3"/>
      </w:numPr>
      <w:spacing w:after="0" w:line="240" w:lineRule="auto"/>
      <w:jc w:val="both"/>
      <w:outlineLvl w:val="2"/>
    </w:pPr>
    <w:rPr>
      <w:rFonts w:ascii="Calibri" w:eastAsia="Times New Roman" w:hAnsi="Calibri" w:cs="Times New Roman"/>
      <w:sz w:val="24"/>
      <w:szCs w:val="24"/>
      <w:lang w:val="en-US" w:eastAsia="ru-RU"/>
    </w:rPr>
  </w:style>
  <w:style w:type="paragraph" w:styleId="Heading4">
    <w:name w:val="heading 4"/>
    <w:aliases w:val="Heading 4 Char Char Char Char,Sub-Clause Sub-paragraph,Overskrift 4 indholdsforteg."/>
    <w:basedOn w:val="Normal"/>
    <w:next w:val="Normal"/>
    <w:link w:val="Heading4Char"/>
    <w:semiHidden/>
    <w:unhideWhenUsed/>
    <w:qFormat/>
    <w:rsid w:val="00BD1065"/>
    <w:pPr>
      <w:keepNext/>
      <w:numPr>
        <w:ilvl w:val="3"/>
        <w:numId w:val="3"/>
      </w:numPr>
      <w:spacing w:after="0" w:line="240" w:lineRule="auto"/>
      <w:outlineLvl w:val="3"/>
    </w:pPr>
    <w:rPr>
      <w:rFonts w:ascii="Calibri" w:eastAsia="Times New Roman" w:hAnsi="Calibri" w:cs="Times New Roman"/>
      <w:b/>
      <w:sz w:val="44"/>
      <w:szCs w:val="24"/>
      <w:lang w:val="en-US" w:eastAsia="ru-RU"/>
    </w:rPr>
  </w:style>
  <w:style w:type="paragraph" w:styleId="Heading5">
    <w:name w:val="heading 5"/>
    <w:aliases w:val="Char12"/>
    <w:basedOn w:val="Normal"/>
    <w:next w:val="Normal"/>
    <w:link w:val="Heading5Char"/>
    <w:semiHidden/>
    <w:unhideWhenUsed/>
    <w:qFormat/>
    <w:rsid w:val="00BD1065"/>
    <w:pPr>
      <w:keepNext/>
      <w:numPr>
        <w:ilvl w:val="4"/>
        <w:numId w:val="3"/>
      </w:numPr>
      <w:spacing w:after="0" w:line="240" w:lineRule="auto"/>
      <w:outlineLvl w:val="4"/>
    </w:pPr>
    <w:rPr>
      <w:rFonts w:ascii="Calibri" w:eastAsia="Times New Roman" w:hAnsi="Calibri" w:cs="Times New Roman"/>
      <w:b/>
      <w:sz w:val="40"/>
      <w:szCs w:val="24"/>
      <w:lang w:val="en-US" w:eastAsia="ru-RU"/>
    </w:rPr>
  </w:style>
  <w:style w:type="paragraph" w:styleId="Heading6">
    <w:name w:val="heading 6"/>
    <w:basedOn w:val="Normal"/>
    <w:next w:val="Normal"/>
    <w:link w:val="Heading6Char"/>
    <w:semiHidden/>
    <w:unhideWhenUsed/>
    <w:qFormat/>
    <w:rsid w:val="00BD1065"/>
    <w:pPr>
      <w:keepNext/>
      <w:numPr>
        <w:ilvl w:val="5"/>
        <w:numId w:val="3"/>
      </w:numPr>
      <w:spacing w:after="0" w:line="240" w:lineRule="auto"/>
      <w:outlineLvl w:val="5"/>
    </w:pPr>
    <w:rPr>
      <w:rFonts w:ascii="Calibri" w:eastAsia="Times New Roman" w:hAnsi="Calibri" w:cs="Times New Roman"/>
      <w:b/>
      <w:sz w:val="36"/>
      <w:szCs w:val="24"/>
      <w:lang w:val="en-US" w:eastAsia="ru-RU"/>
    </w:rPr>
  </w:style>
  <w:style w:type="paragraph" w:styleId="Heading7">
    <w:name w:val="heading 7"/>
    <w:basedOn w:val="Normal"/>
    <w:next w:val="Normal"/>
    <w:link w:val="Heading7Char"/>
    <w:semiHidden/>
    <w:unhideWhenUsed/>
    <w:qFormat/>
    <w:rsid w:val="00BD1065"/>
    <w:pPr>
      <w:keepNext/>
      <w:numPr>
        <w:ilvl w:val="6"/>
        <w:numId w:val="3"/>
      </w:numPr>
      <w:spacing w:after="0" w:line="240" w:lineRule="auto"/>
      <w:outlineLvl w:val="6"/>
    </w:pPr>
    <w:rPr>
      <w:rFonts w:ascii="Calibri" w:eastAsia="Times New Roman" w:hAnsi="Calibri" w:cs="Times New Roman"/>
      <w:sz w:val="48"/>
      <w:szCs w:val="24"/>
      <w:lang w:val="en-US" w:eastAsia="ru-RU"/>
    </w:rPr>
  </w:style>
  <w:style w:type="paragraph" w:styleId="Heading8">
    <w:name w:val="heading 8"/>
    <w:basedOn w:val="Normal"/>
    <w:next w:val="Normal"/>
    <w:link w:val="Heading8Char"/>
    <w:semiHidden/>
    <w:unhideWhenUsed/>
    <w:qFormat/>
    <w:rsid w:val="00BD1065"/>
    <w:pPr>
      <w:keepNext/>
      <w:numPr>
        <w:ilvl w:val="7"/>
        <w:numId w:val="3"/>
      </w:numPr>
      <w:spacing w:after="0" w:line="240" w:lineRule="auto"/>
      <w:outlineLvl w:val="7"/>
    </w:pPr>
    <w:rPr>
      <w:rFonts w:ascii="Calibri" w:eastAsia="Times New Roman" w:hAnsi="Calibri" w:cs="Times New Roman"/>
      <w:b/>
      <w:sz w:val="18"/>
      <w:szCs w:val="24"/>
      <w:lang w:val="en-US" w:eastAsia="ru-RU"/>
    </w:rPr>
  </w:style>
  <w:style w:type="paragraph" w:styleId="Heading9">
    <w:name w:val="heading 9"/>
    <w:basedOn w:val="Normal"/>
    <w:next w:val="Normal"/>
    <w:link w:val="Heading9Char"/>
    <w:semiHidden/>
    <w:unhideWhenUsed/>
    <w:qFormat/>
    <w:rsid w:val="00BD1065"/>
    <w:pPr>
      <w:keepNext/>
      <w:numPr>
        <w:ilvl w:val="8"/>
        <w:numId w:val="3"/>
      </w:numPr>
      <w:spacing w:after="0" w:line="240" w:lineRule="auto"/>
      <w:outlineLvl w:val="8"/>
    </w:pPr>
    <w:rPr>
      <w:rFonts w:ascii="Calibri" w:eastAsia="Times New Roman" w:hAnsi="Calibri" w:cs="Times New Roman"/>
      <w:sz w:val="40"/>
      <w:szCs w:val="24"/>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5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
    <w:basedOn w:val="Normal"/>
    <w:link w:val="HeaderChar"/>
    <w:unhideWhenUsed/>
    <w:rsid w:val="00EB5698"/>
    <w:pPr>
      <w:tabs>
        <w:tab w:val="center" w:pos="4819"/>
        <w:tab w:val="right" w:pos="9638"/>
      </w:tabs>
      <w:spacing w:after="0" w:line="240" w:lineRule="auto"/>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rsid w:val="00EB5698"/>
  </w:style>
  <w:style w:type="paragraph" w:styleId="Footer">
    <w:name w:val="footer"/>
    <w:aliases w:val="Štampai,Štampai Char Char"/>
    <w:basedOn w:val="Normal"/>
    <w:link w:val="FooterChar"/>
    <w:unhideWhenUsed/>
    <w:rsid w:val="00EB5698"/>
    <w:pPr>
      <w:tabs>
        <w:tab w:val="center" w:pos="4819"/>
        <w:tab w:val="right" w:pos="9638"/>
      </w:tabs>
      <w:spacing w:after="0" w:line="240" w:lineRule="auto"/>
    </w:pPr>
  </w:style>
  <w:style w:type="character" w:customStyle="1" w:styleId="FooterChar">
    <w:name w:val="Footer Char"/>
    <w:aliases w:val="Štampai Char,Štampai Char Char Char"/>
    <w:basedOn w:val="DefaultParagraphFont"/>
    <w:link w:val="Footer"/>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qFormat/>
    <w:rsid w:val="006F0525"/>
    <w:pPr>
      <w:ind w:left="720"/>
      <w:contextualSpacing/>
    </w:pPr>
  </w:style>
  <w:style w:type="character" w:styleId="Hyperlink">
    <w:name w:val="Hyperlink"/>
    <w:aliases w:val="IVPK Hyperlink"/>
    <w:rsid w:val="0096364B"/>
    <w:rPr>
      <w:color w:val="0000FF"/>
      <w:u w:val="singl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locked/>
    <w:rsid w:val="0096364B"/>
  </w:style>
  <w:style w:type="paragraph" w:styleId="BalloonText">
    <w:name w:val="Balloon Text"/>
    <w:basedOn w:val="Normal"/>
    <w:link w:val="BalloonTextChar"/>
    <w:semiHidden/>
    <w:unhideWhenUsed/>
    <w:rsid w:val="00D24D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24D6F"/>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BD1065"/>
    <w:rPr>
      <w:rFonts w:ascii="Calibri" w:eastAsia="Times New Roman" w:hAnsi="Calibri" w:cs="Times New Roman"/>
      <w:sz w:val="28"/>
      <w:szCs w:val="24"/>
      <w:lang w:val="en-US" w:eastAsia="ru-RU"/>
    </w:rPr>
  </w:style>
  <w:style w:type="character" w:customStyle="1" w:styleId="Heading2Char">
    <w:name w:val="Heading 2 Char"/>
    <w:aliases w:val="Title Header2 + Kairėje:  0 cm Char,Pirmoji eilutė:  0 cm Diagrama Diagrama Char,Pirmoji eilutė:  0 cm Char,Title Header2 Char,Alna (1.1.) Char"/>
    <w:basedOn w:val="DefaultParagraphFont"/>
    <w:semiHidden/>
    <w:rsid w:val="00BD106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semiHidden/>
    <w:rsid w:val="00BD1065"/>
    <w:rPr>
      <w:rFonts w:ascii="Calibri" w:eastAsia="Times New Roman" w:hAnsi="Calibri" w:cs="Times New Roman"/>
      <w:sz w:val="24"/>
      <w:szCs w:val="24"/>
      <w:lang w:val="en-US" w:eastAsia="ru-RU"/>
    </w:rPr>
  </w:style>
  <w:style w:type="character" w:customStyle="1" w:styleId="Heading4Char">
    <w:name w:val="Heading 4 Char"/>
    <w:aliases w:val="Heading 4 Char Char Char Char Char,Sub-Clause Sub-paragraph Char,Overskrift 4 indholdsforteg. Char"/>
    <w:basedOn w:val="DefaultParagraphFont"/>
    <w:link w:val="Heading4"/>
    <w:semiHidden/>
    <w:rsid w:val="00BD1065"/>
    <w:rPr>
      <w:rFonts w:ascii="Calibri" w:eastAsia="Times New Roman" w:hAnsi="Calibri" w:cs="Times New Roman"/>
      <w:b/>
      <w:sz w:val="44"/>
      <w:szCs w:val="24"/>
      <w:lang w:val="en-US" w:eastAsia="ru-RU"/>
    </w:rPr>
  </w:style>
  <w:style w:type="character" w:customStyle="1" w:styleId="Heading5Char">
    <w:name w:val="Heading 5 Char"/>
    <w:aliases w:val="Char12 Char"/>
    <w:basedOn w:val="DefaultParagraphFont"/>
    <w:link w:val="Heading5"/>
    <w:semiHidden/>
    <w:rsid w:val="00BD1065"/>
    <w:rPr>
      <w:rFonts w:ascii="Calibri" w:eastAsia="Times New Roman" w:hAnsi="Calibri" w:cs="Times New Roman"/>
      <w:b/>
      <w:sz w:val="40"/>
      <w:szCs w:val="24"/>
      <w:lang w:val="en-US" w:eastAsia="ru-RU"/>
    </w:rPr>
  </w:style>
  <w:style w:type="character" w:customStyle="1" w:styleId="Heading6Char">
    <w:name w:val="Heading 6 Char"/>
    <w:basedOn w:val="DefaultParagraphFont"/>
    <w:link w:val="Heading6"/>
    <w:semiHidden/>
    <w:rsid w:val="00BD1065"/>
    <w:rPr>
      <w:rFonts w:ascii="Calibri" w:eastAsia="Times New Roman" w:hAnsi="Calibri" w:cs="Times New Roman"/>
      <w:b/>
      <w:sz w:val="36"/>
      <w:szCs w:val="24"/>
      <w:lang w:val="en-US" w:eastAsia="ru-RU"/>
    </w:rPr>
  </w:style>
  <w:style w:type="character" w:customStyle="1" w:styleId="Heading7Char">
    <w:name w:val="Heading 7 Char"/>
    <w:basedOn w:val="DefaultParagraphFont"/>
    <w:link w:val="Heading7"/>
    <w:semiHidden/>
    <w:rsid w:val="00BD1065"/>
    <w:rPr>
      <w:rFonts w:ascii="Calibri" w:eastAsia="Times New Roman" w:hAnsi="Calibri" w:cs="Times New Roman"/>
      <w:sz w:val="48"/>
      <w:szCs w:val="24"/>
      <w:lang w:val="en-US" w:eastAsia="ru-RU"/>
    </w:rPr>
  </w:style>
  <w:style w:type="character" w:customStyle="1" w:styleId="Heading8Char">
    <w:name w:val="Heading 8 Char"/>
    <w:basedOn w:val="DefaultParagraphFont"/>
    <w:link w:val="Heading8"/>
    <w:semiHidden/>
    <w:rsid w:val="00BD1065"/>
    <w:rPr>
      <w:rFonts w:ascii="Calibri" w:eastAsia="Times New Roman" w:hAnsi="Calibri" w:cs="Times New Roman"/>
      <w:b/>
      <w:sz w:val="18"/>
      <w:szCs w:val="24"/>
      <w:lang w:val="en-US" w:eastAsia="ru-RU"/>
    </w:rPr>
  </w:style>
  <w:style w:type="character" w:customStyle="1" w:styleId="Heading9Char">
    <w:name w:val="Heading 9 Char"/>
    <w:basedOn w:val="DefaultParagraphFont"/>
    <w:link w:val="Heading9"/>
    <w:semiHidden/>
    <w:rsid w:val="00BD1065"/>
    <w:rPr>
      <w:rFonts w:ascii="Calibri" w:eastAsia="Times New Roman" w:hAnsi="Calibri" w:cs="Times New Roman"/>
      <w:sz w:val="40"/>
      <w:szCs w:val="24"/>
      <w:lang w:val="en-US" w:eastAsia="ru-RU"/>
    </w:rPr>
  </w:style>
  <w:style w:type="character" w:styleId="FollowedHyperlink">
    <w:name w:val="FollowedHyperlink"/>
    <w:basedOn w:val="DefaultParagraphFont"/>
    <w:semiHidden/>
    <w:unhideWhenUsed/>
    <w:rsid w:val="00BD1065"/>
    <w:rPr>
      <w:rFonts w:ascii="Times New Roman" w:hAnsi="Times New Roman" w:cs="Times New Roman" w:hint="default"/>
      <w:color w:val="800080"/>
      <w:u w:val="single"/>
    </w:rPr>
  </w:style>
  <w:style w:type="character" w:customStyle="1" w:styleId="Heading1Char1">
    <w:name w:val="Heading 1 Char1"/>
    <w:aliases w:val="Overskrift 1 indholdsforteg. Char1,Alna (1.) Char1,Appendix Char1,Appendix1 Char1,Appendix2 Char1,Appendix3 Char1,Appendix11 Char1,Appendix21 Char1,Appendix4 Char1,Appendix5 Char1,Appendix6 Char1,Appendix12 Char1,Appendix22 Char1"/>
    <w:basedOn w:val="DefaultParagraphFont"/>
    <w:rsid w:val="00BD1065"/>
    <w:rPr>
      <w:rFonts w:asciiTheme="majorHAnsi" w:eastAsiaTheme="majorEastAsia" w:hAnsiTheme="majorHAnsi" w:cstheme="majorBidi"/>
      <w:color w:val="2F5496" w:themeColor="accent1" w:themeShade="BF"/>
      <w:sz w:val="32"/>
      <w:szCs w:val="32"/>
      <w:lang w:val="lt-LT" w:eastAsia="lt-LT"/>
    </w:rPr>
  </w:style>
  <w:style w:type="character" w:customStyle="1" w:styleId="Heading2Char1">
    <w:name w:val="Heading 2 Char1"/>
    <w:aliases w:val="Title Header2 + Kairėje:  0 cm Char1,Pirmoji eilutė:  0 cm Diagrama Diagrama Char1,Pirmoji eilutė:  0 cm Char1,Title Header2 Char1,Alna (1.1.) Char1"/>
    <w:link w:val="Heading2"/>
    <w:semiHidden/>
    <w:locked/>
    <w:rsid w:val="00BD1065"/>
    <w:rPr>
      <w:rFonts w:ascii="Calibri" w:eastAsia="Times New Roman" w:hAnsi="Calibri" w:cs="Times New Roman"/>
      <w:sz w:val="24"/>
      <w:szCs w:val="24"/>
      <w:lang w:val="en-US" w:eastAsia="ru-RU"/>
    </w:rPr>
  </w:style>
  <w:style w:type="character" w:customStyle="1" w:styleId="Heading3Char1">
    <w:name w:val="Heading 3 Char1"/>
    <w:aliases w:val="Overskrift 3 indholdsfortegn. Char1,Section Header3 Char1,Sub-Clause Paragraph Char1,Antraste 3 Char1,Antraste 31 Char1,Antraste 32 Char1,Antraste 33 Char1,Antraste 34 Char1,Antraste 35 Char1,Antraste 36 Char1,Antraste 37 Char1,H3 Char1"/>
    <w:basedOn w:val="DefaultParagraphFont"/>
    <w:semiHidden/>
    <w:rsid w:val="00BD1065"/>
    <w:rPr>
      <w:rFonts w:asciiTheme="majorHAnsi" w:eastAsiaTheme="majorEastAsia" w:hAnsiTheme="majorHAnsi" w:cstheme="majorBidi"/>
      <w:color w:val="1F3763" w:themeColor="accent1" w:themeShade="7F"/>
      <w:sz w:val="24"/>
      <w:szCs w:val="24"/>
      <w:lang w:val="lt-LT" w:eastAsia="lt-LT"/>
    </w:rPr>
  </w:style>
  <w:style w:type="character" w:customStyle="1" w:styleId="Heading4Char1">
    <w:name w:val="Heading 4 Char1"/>
    <w:aliases w:val="Heading 4 Char Char Char Char Char1,Sub-Clause Sub-paragraph Char1,Overskrift 4 indholdsforteg. Char1"/>
    <w:basedOn w:val="DefaultParagraphFont"/>
    <w:semiHidden/>
    <w:rsid w:val="00BD1065"/>
    <w:rPr>
      <w:rFonts w:asciiTheme="majorHAnsi" w:eastAsiaTheme="majorEastAsia" w:hAnsiTheme="majorHAnsi" w:cstheme="majorBidi"/>
      <w:i/>
      <w:iCs/>
      <w:color w:val="2F5496" w:themeColor="accent1" w:themeShade="BF"/>
      <w:sz w:val="24"/>
      <w:szCs w:val="24"/>
      <w:lang w:val="lt-LT" w:eastAsia="lt-LT"/>
    </w:rPr>
  </w:style>
  <w:style w:type="character" w:customStyle="1" w:styleId="Heading5Char1">
    <w:name w:val="Heading 5 Char1"/>
    <w:aliases w:val="Char12 Char1"/>
    <w:basedOn w:val="DefaultParagraphFont"/>
    <w:semiHidden/>
    <w:rsid w:val="00BD1065"/>
    <w:rPr>
      <w:rFonts w:asciiTheme="majorHAnsi" w:eastAsiaTheme="majorEastAsia" w:hAnsiTheme="majorHAnsi" w:cstheme="majorBidi"/>
      <w:color w:val="2F5496" w:themeColor="accent1" w:themeShade="BF"/>
      <w:sz w:val="24"/>
      <w:szCs w:val="24"/>
      <w:lang w:val="lt-LT" w:eastAsia="lt-LT"/>
    </w:rPr>
  </w:style>
  <w:style w:type="paragraph" w:styleId="HTMLPreformatted">
    <w:name w:val="HTML Preformatted"/>
    <w:basedOn w:val="Normal"/>
    <w:link w:val="HTMLPreformattedChar"/>
    <w:semiHidden/>
    <w:unhideWhenUsed/>
    <w:rsid w:val="00BD1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semiHidden/>
    <w:rsid w:val="00BD1065"/>
    <w:rPr>
      <w:rFonts w:ascii="Courier New" w:eastAsia="Times New Roman" w:hAnsi="Courier New" w:cs="Courier New"/>
      <w:sz w:val="20"/>
      <w:szCs w:val="20"/>
      <w:lang w:eastAsia="lt-LT"/>
    </w:rPr>
  </w:style>
  <w:style w:type="paragraph" w:customStyle="1" w:styleId="msonormal0">
    <w:name w:val="msonormal"/>
    <w:basedOn w:val="Normal"/>
    <w:rsid w:val="00BD1065"/>
    <w:pPr>
      <w:spacing w:before="100" w:beforeAutospacing="1" w:after="100" w:afterAutospacing="1" w:line="240" w:lineRule="auto"/>
    </w:pPr>
    <w:rPr>
      <w:rFonts w:ascii="Arial Unicode MS" w:eastAsia="Times New Roman" w:hAnsi="Arial Unicode MS" w:cs="Times New Roman"/>
      <w:color w:val="000000"/>
      <w:sz w:val="24"/>
      <w:szCs w:val="24"/>
      <w:lang w:val="en-US"/>
    </w:rPr>
  </w:style>
  <w:style w:type="paragraph" w:styleId="NormalWeb">
    <w:name w:val="Normal (Web)"/>
    <w:basedOn w:val="Normal"/>
    <w:semiHidden/>
    <w:unhideWhenUsed/>
    <w:rsid w:val="00BD1065"/>
    <w:pPr>
      <w:spacing w:before="100" w:beforeAutospacing="1" w:after="100" w:afterAutospacing="1" w:line="240" w:lineRule="auto"/>
    </w:pPr>
    <w:rPr>
      <w:rFonts w:ascii="Arial Unicode MS" w:eastAsia="Times New Roman" w:hAnsi="Arial Unicode MS" w:cs="Times New Roman"/>
      <w:color w:val="000000"/>
      <w:sz w:val="24"/>
      <w:szCs w:val="24"/>
      <w:lang w:val="en-US"/>
    </w:rPr>
  </w:style>
  <w:style w:type="paragraph" w:styleId="TOC1">
    <w:name w:val="toc 1"/>
    <w:basedOn w:val="Normal"/>
    <w:next w:val="Normal"/>
    <w:autoRedefine/>
    <w:uiPriority w:val="39"/>
    <w:semiHidden/>
    <w:unhideWhenUsed/>
    <w:rsid w:val="00BD1065"/>
    <w:pPr>
      <w:spacing w:after="0" w:line="240" w:lineRule="auto"/>
      <w:jc w:val="both"/>
    </w:pPr>
    <w:rPr>
      <w:rFonts w:ascii="Calibri" w:eastAsia="Times New Roman" w:hAnsi="Calibri" w:cs="Times New Roman"/>
      <w:sz w:val="24"/>
      <w:szCs w:val="24"/>
      <w:lang w:eastAsia="lt-LT"/>
    </w:rPr>
  </w:style>
  <w:style w:type="paragraph" w:styleId="TOC3">
    <w:name w:val="toc 3"/>
    <w:basedOn w:val="Normal"/>
    <w:next w:val="Normal"/>
    <w:autoRedefine/>
    <w:semiHidden/>
    <w:unhideWhenUsed/>
    <w:rsid w:val="00BD1065"/>
    <w:pPr>
      <w:spacing w:after="0" w:line="240" w:lineRule="auto"/>
      <w:ind w:left="480"/>
    </w:pPr>
    <w:rPr>
      <w:rFonts w:ascii="Times New Roman" w:eastAsia="Times New Roman" w:hAnsi="Times New Roman" w:cs="Times New Roman"/>
      <w:sz w:val="24"/>
      <w:szCs w:val="20"/>
      <w:lang w:eastAsia="lt-LT"/>
    </w:rPr>
  </w:style>
  <w:style w:type="character" w:customStyle="1" w:styleId="FootnoteTextChar">
    <w:name w:val="Footnote Text Char"/>
    <w:aliases w:val="Footnote Char"/>
    <w:basedOn w:val="DefaultParagraphFont"/>
    <w:link w:val="FootnoteText"/>
    <w:semiHidden/>
    <w:locked/>
    <w:rsid w:val="00BD1065"/>
    <w:rPr>
      <w:sz w:val="20"/>
      <w:szCs w:val="20"/>
      <w:lang w:eastAsia="lt-LT"/>
    </w:rPr>
  </w:style>
  <w:style w:type="paragraph" w:styleId="FootnoteText">
    <w:name w:val="footnote text"/>
    <w:aliases w:val="Footnote"/>
    <w:basedOn w:val="Normal"/>
    <w:link w:val="FootnoteTextChar"/>
    <w:semiHidden/>
    <w:unhideWhenUsed/>
    <w:rsid w:val="00BD1065"/>
    <w:pPr>
      <w:spacing w:after="120" w:line="240" w:lineRule="auto"/>
      <w:ind w:firstLine="540"/>
      <w:jc w:val="both"/>
    </w:pPr>
    <w:rPr>
      <w:sz w:val="20"/>
      <w:szCs w:val="20"/>
      <w:lang w:eastAsia="lt-LT"/>
    </w:rPr>
  </w:style>
  <w:style w:type="character" w:customStyle="1" w:styleId="FootnoteTextChar1">
    <w:name w:val="Footnote Text Char1"/>
    <w:aliases w:val="Footnote Char1"/>
    <w:basedOn w:val="DefaultParagraphFont"/>
    <w:semiHidden/>
    <w:rsid w:val="00BD1065"/>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semiHidden/>
    <w:locked/>
    <w:rsid w:val="00BD1065"/>
    <w:rPr>
      <w:sz w:val="20"/>
      <w:szCs w:val="24"/>
      <w:lang w:val="en-AU"/>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semiHidden/>
    <w:unhideWhenUsed/>
    <w:rsid w:val="00BD1065"/>
    <w:pPr>
      <w:widowControl w:val="0"/>
      <w:spacing w:after="0" w:line="240" w:lineRule="auto"/>
    </w:pPr>
    <w:rPr>
      <w:sz w:val="20"/>
      <w:szCs w:val="24"/>
      <w:lang w:val="en-AU"/>
    </w:rPr>
  </w:style>
  <w:style w:type="character" w:customStyle="1" w:styleId="CommentTextChar1">
    <w:name w:val="Comment Text Char1"/>
    <w:aliases w:val="Diagrama Diagrama Diagrama Char1,Diagrama Diagrama Char1,Diagrama Diagrama Diagrama Diagrama Char1,Diagrama Diagrama Char Char Char1,Diagrama2 Diagrama Diagrama Diagrama Char1"/>
    <w:basedOn w:val="DefaultParagraphFont"/>
    <w:uiPriority w:val="99"/>
    <w:semiHidden/>
    <w:rsid w:val="00BD1065"/>
    <w:rPr>
      <w:sz w:val="20"/>
      <w:szCs w:val="20"/>
    </w:rPr>
  </w:style>
  <w:style w:type="character" w:customStyle="1" w:styleId="HeaderChar1">
    <w:name w:val="Header Char1"/>
    <w:aliases w:val="Nagłówek strony Char1,Viršutinis kolontitulas Diagrama1 Char1,Viršutinis kolontitulas Diagrama Diagrama1 Char1,Char Diagrama Diagrama1 Char1,Viršutinis kolontitulas Diagrama Diagrama Diagrama Char1,Char Diagrama Diagrama Diagrama Char1"/>
    <w:basedOn w:val="DefaultParagraphFont"/>
    <w:semiHidden/>
    <w:rsid w:val="00BD1065"/>
    <w:rPr>
      <w:rFonts w:ascii="Calibri" w:eastAsia="Times New Roman" w:hAnsi="Calibri" w:cs="Times New Roman"/>
      <w:sz w:val="24"/>
      <w:szCs w:val="24"/>
      <w:lang w:eastAsia="lt-LT"/>
    </w:rPr>
  </w:style>
  <w:style w:type="character" w:customStyle="1" w:styleId="FooterChar1">
    <w:name w:val="Footer Char1"/>
    <w:aliases w:val="Štampai Char1,Štampai Char Char Char1"/>
    <w:basedOn w:val="DefaultParagraphFont"/>
    <w:semiHidden/>
    <w:rsid w:val="00BD1065"/>
    <w:rPr>
      <w:rFonts w:ascii="Calibri" w:eastAsia="Times New Roman" w:hAnsi="Calibri" w:cs="Times New Roman"/>
      <w:sz w:val="24"/>
      <w:szCs w:val="24"/>
      <w:lang w:eastAsia="lt-LT"/>
    </w:rPr>
  </w:style>
  <w:style w:type="paragraph" w:styleId="List">
    <w:name w:val="List"/>
    <w:basedOn w:val="Normal"/>
    <w:semiHidden/>
    <w:unhideWhenUsed/>
    <w:rsid w:val="00BD1065"/>
    <w:pPr>
      <w:numPr>
        <w:numId w:val="4"/>
      </w:numPr>
      <w:spacing w:after="0" w:line="240" w:lineRule="auto"/>
    </w:pPr>
    <w:rPr>
      <w:rFonts w:ascii="Polo" w:eastAsia="Times New Roman" w:hAnsi="Polo" w:cs="Polo"/>
      <w:noProof/>
      <w:color w:val="000000"/>
      <w:sz w:val="24"/>
      <w:szCs w:val="24"/>
      <w:lang w:val="en-US"/>
    </w:rPr>
  </w:style>
  <w:style w:type="paragraph" w:styleId="List2">
    <w:name w:val="List 2"/>
    <w:basedOn w:val="Normal"/>
    <w:semiHidden/>
    <w:unhideWhenUsed/>
    <w:rsid w:val="00BD1065"/>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semiHidden/>
    <w:unhideWhenUsed/>
    <w:rsid w:val="00BD1065"/>
    <w:pPr>
      <w:spacing w:after="0" w:line="240" w:lineRule="auto"/>
      <w:ind w:left="849" w:hanging="283"/>
    </w:pPr>
    <w:rPr>
      <w:rFonts w:ascii="Times New Roman" w:eastAsia="Times New Roman" w:hAnsi="Times New Roman" w:cs="Times New Roman"/>
      <w:sz w:val="24"/>
      <w:szCs w:val="24"/>
    </w:rPr>
  </w:style>
  <w:style w:type="paragraph" w:styleId="List4">
    <w:name w:val="List 4"/>
    <w:basedOn w:val="Normal"/>
    <w:semiHidden/>
    <w:unhideWhenUsed/>
    <w:rsid w:val="00BD1065"/>
    <w:pPr>
      <w:spacing w:after="0" w:line="240" w:lineRule="auto"/>
      <w:ind w:left="1132" w:hanging="283"/>
    </w:pPr>
    <w:rPr>
      <w:rFonts w:ascii="Times New Roman" w:eastAsia="Times New Roman" w:hAnsi="Times New Roman" w:cs="Times New Roman"/>
      <w:sz w:val="24"/>
      <w:szCs w:val="24"/>
    </w:rPr>
  </w:style>
  <w:style w:type="paragraph" w:styleId="List5">
    <w:name w:val="List 5"/>
    <w:basedOn w:val="Normal"/>
    <w:semiHidden/>
    <w:unhideWhenUsed/>
    <w:rsid w:val="00BD1065"/>
    <w:pPr>
      <w:spacing w:after="0" w:line="240" w:lineRule="auto"/>
      <w:ind w:left="1415" w:hanging="283"/>
    </w:pPr>
    <w:rPr>
      <w:rFonts w:ascii="Times New Roman" w:eastAsia="Times New Roman" w:hAnsi="Times New Roman" w:cs="Times New Roman"/>
      <w:sz w:val="24"/>
      <w:szCs w:val="24"/>
    </w:rPr>
  </w:style>
  <w:style w:type="paragraph" w:styleId="ListBullet2">
    <w:name w:val="List Bullet 2"/>
    <w:basedOn w:val="Normal"/>
    <w:autoRedefine/>
    <w:semiHidden/>
    <w:unhideWhenUsed/>
    <w:rsid w:val="00BD1065"/>
    <w:pPr>
      <w:numPr>
        <w:numId w:val="5"/>
      </w:numPr>
      <w:spacing w:after="0" w:line="240" w:lineRule="auto"/>
    </w:pPr>
    <w:rPr>
      <w:rFonts w:ascii="Times New Roman" w:eastAsia="Times New Roman" w:hAnsi="Times New Roman" w:cs="Times New Roman"/>
      <w:sz w:val="24"/>
      <w:szCs w:val="24"/>
    </w:rPr>
  </w:style>
  <w:style w:type="paragraph" w:styleId="ListBullet3">
    <w:name w:val="List Bullet 3"/>
    <w:basedOn w:val="Normal"/>
    <w:autoRedefine/>
    <w:semiHidden/>
    <w:unhideWhenUsed/>
    <w:rsid w:val="00BD1065"/>
    <w:pPr>
      <w:numPr>
        <w:numId w:val="6"/>
      </w:numPr>
      <w:spacing w:after="0" w:line="240" w:lineRule="auto"/>
    </w:pPr>
    <w:rPr>
      <w:rFonts w:ascii="Times New Roman" w:eastAsia="Times New Roman" w:hAnsi="Times New Roman" w:cs="Times New Roman"/>
      <w:sz w:val="24"/>
      <w:szCs w:val="24"/>
    </w:rPr>
  </w:style>
  <w:style w:type="paragraph" w:styleId="ListBullet4">
    <w:name w:val="List Bullet 4"/>
    <w:basedOn w:val="Normal"/>
    <w:autoRedefine/>
    <w:semiHidden/>
    <w:unhideWhenUsed/>
    <w:rsid w:val="00BD1065"/>
    <w:pPr>
      <w:numPr>
        <w:numId w:val="7"/>
      </w:numPr>
      <w:spacing w:after="0" w:line="240" w:lineRule="auto"/>
    </w:pPr>
    <w:rPr>
      <w:rFonts w:ascii="Times New Roman" w:eastAsia="Times New Roman" w:hAnsi="Times New Roman" w:cs="Times New Roman"/>
      <w:sz w:val="24"/>
      <w:szCs w:val="24"/>
    </w:rPr>
  </w:style>
  <w:style w:type="paragraph" w:styleId="ListBullet5">
    <w:name w:val="List Bullet 5"/>
    <w:basedOn w:val="Normal"/>
    <w:autoRedefine/>
    <w:semiHidden/>
    <w:unhideWhenUsed/>
    <w:rsid w:val="00BD1065"/>
    <w:pPr>
      <w:numPr>
        <w:numId w:val="8"/>
      </w:numPr>
      <w:spacing w:after="0" w:line="240" w:lineRule="auto"/>
    </w:pPr>
    <w:rPr>
      <w:rFonts w:ascii="Times New Roman" w:eastAsia="Times New Roman" w:hAnsi="Times New Roman" w:cs="Times New Roman"/>
      <w:sz w:val="24"/>
      <w:szCs w:val="24"/>
    </w:rPr>
  </w:style>
  <w:style w:type="paragraph" w:styleId="Title">
    <w:name w:val="Title"/>
    <w:basedOn w:val="Normal"/>
    <w:link w:val="TitleChar"/>
    <w:qFormat/>
    <w:rsid w:val="00BD1065"/>
    <w:pPr>
      <w:spacing w:after="0" w:line="240" w:lineRule="auto"/>
      <w:jc w:val="center"/>
    </w:pPr>
    <w:rPr>
      <w:rFonts w:ascii="Calibri" w:eastAsia="Times New Roman" w:hAnsi="Calibri" w:cs="Times New Roman"/>
      <w:b/>
      <w:sz w:val="24"/>
      <w:szCs w:val="24"/>
    </w:rPr>
  </w:style>
  <w:style w:type="character" w:customStyle="1" w:styleId="TitleChar">
    <w:name w:val="Title Char"/>
    <w:basedOn w:val="DefaultParagraphFont"/>
    <w:link w:val="Title"/>
    <w:rsid w:val="00BD1065"/>
    <w:rPr>
      <w:rFonts w:ascii="Calibri" w:eastAsia="Times New Roman" w:hAnsi="Calibri" w:cs="Times New Roman"/>
      <w:b/>
      <w:sz w:val="24"/>
      <w:szCs w:val="24"/>
    </w:rPr>
  </w:style>
  <w:style w:type="character" w:customStyle="1" w:styleId="BodyTextChar">
    <w:name w:val="Body Text Char"/>
    <w:aliases w:val="body indent Char,ändrad Char,Body single Char,EHPT Char"/>
    <w:basedOn w:val="DefaultParagraphFont"/>
    <w:link w:val="BodyText0"/>
    <w:uiPriority w:val="99"/>
    <w:semiHidden/>
    <w:locked/>
    <w:rsid w:val="00BD1065"/>
    <w:rPr>
      <w:b/>
      <w:bCs/>
      <w:sz w:val="24"/>
      <w:szCs w:val="20"/>
      <w:lang w:eastAsia="ru-RU"/>
    </w:rPr>
  </w:style>
  <w:style w:type="paragraph" w:styleId="BodyText0">
    <w:name w:val="Body Text"/>
    <w:aliases w:val="body indent,ändrad,Body single,EHPT"/>
    <w:basedOn w:val="Normal"/>
    <w:link w:val="BodyTextChar"/>
    <w:uiPriority w:val="99"/>
    <w:semiHidden/>
    <w:unhideWhenUsed/>
    <w:rsid w:val="00BD1065"/>
    <w:pPr>
      <w:spacing w:after="0" w:line="240" w:lineRule="auto"/>
      <w:jc w:val="center"/>
    </w:pPr>
    <w:rPr>
      <w:b/>
      <w:bCs/>
      <w:sz w:val="24"/>
      <w:szCs w:val="20"/>
      <w:lang w:eastAsia="ru-RU"/>
    </w:rPr>
  </w:style>
  <w:style w:type="character" w:customStyle="1" w:styleId="BodyTextChar1">
    <w:name w:val="Body Text Char1"/>
    <w:aliases w:val="body indent Char1,ändrad Char1,Body single Char1,EHPT Char1"/>
    <w:basedOn w:val="DefaultParagraphFont"/>
    <w:uiPriority w:val="99"/>
    <w:semiHidden/>
    <w:rsid w:val="00BD1065"/>
  </w:style>
  <w:style w:type="paragraph" w:styleId="BodyTextIndent">
    <w:name w:val="Body Text Indent"/>
    <w:basedOn w:val="Normal"/>
    <w:link w:val="BodyTextIndentChar"/>
    <w:semiHidden/>
    <w:unhideWhenUsed/>
    <w:rsid w:val="00BD1065"/>
    <w:pPr>
      <w:spacing w:after="0" w:line="240" w:lineRule="auto"/>
      <w:ind w:firstLine="720"/>
    </w:pPr>
    <w:rPr>
      <w:rFonts w:ascii="Calibri" w:eastAsia="Times New Roman" w:hAnsi="Calibri" w:cs="Times New Roman"/>
      <w:i/>
      <w:sz w:val="24"/>
      <w:szCs w:val="20"/>
      <w:lang w:val="en-US" w:eastAsia="ru-RU"/>
    </w:rPr>
  </w:style>
  <w:style w:type="character" w:customStyle="1" w:styleId="BodyTextIndentChar">
    <w:name w:val="Body Text Indent Char"/>
    <w:basedOn w:val="DefaultParagraphFont"/>
    <w:link w:val="BodyTextIndent"/>
    <w:semiHidden/>
    <w:rsid w:val="00BD1065"/>
    <w:rPr>
      <w:rFonts w:ascii="Calibri" w:eastAsia="Times New Roman" w:hAnsi="Calibri" w:cs="Times New Roman"/>
      <w:i/>
      <w:sz w:val="24"/>
      <w:szCs w:val="20"/>
      <w:lang w:val="en-US" w:eastAsia="ru-RU"/>
    </w:rPr>
  </w:style>
  <w:style w:type="paragraph" w:styleId="ListContinue2">
    <w:name w:val="List Continue 2"/>
    <w:basedOn w:val="Normal"/>
    <w:semiHidden/>
    <w:unhideWhenUsed/>
    <w:rsid w:val="00BD1065"/>
    <w:pPr>
      <w:spacing w:after="120" w:line="240" w:lineRule="auto"/>
      <w:ind w:left="566"/>
    </w:pPr>
    <w:rPr>
      <w:rFonts w:ascii="Times New Roman" w:eastAsia="Times New Roman" w:hAnsi="Times New Roman" w:cs="Times New Roman"/>
      <w:sz w:val="24"/>
      <w:szCs w:val="24"/>
    </w:rPr>
  </w:style>
  <w:style w:type="paragraph" w:styleId="ListContinue3">
    <w:name w:val="List Continue 3"/>
    <w:basedOn w:val="Normal"/>
    <w:semiHidden/>
    <w:unhideWhenUsed/>
    <w:rsid w:val="00BD1065"/>
    <w:pPr>
      <w:spacing w:after="120" w:line="240" w:lineRule="auto"/>
      <w:ind w:left="849"/>
    </w:pPr>
    <w:rPr>
      <w:rFonts w:ascii="Times New Roman" w:eastAsia="Times New Roman" w:hAnsi="Times New Roman" w:cs="Times New Roman"/>
      <w:sz w:val="24"/>
      <w:szCs w:val="24"/>
    </w:rPr>
  </w:style>
  <w:style w:type="paragraph" w:styleId="ListContinue4">
    <w:name w:val="List Continue 4"/>
    <w:basedOn w:val="Normal"/>
    <w:semiHidden/>
    <w:unhideWhenUsed/>
    <w:rsid w:val="00BD1065"/>
    <w:pPr>
      <w:spacing w:after="120" w:line="240" w:lineRule="auto"/>
      <w:ind w:left="1132"/>
    </w:pPr>
    <w:rPr>
      <w:rFonts w:ascii="Times New Roman" w:eastAsia="Times New Roman" w:hAnsi="Times New Roman" w:cs="Times New Roman"/>
      <w:sz w:val="24"/>
      <w:szCs w:val="24"/>
    </w:rPr>
  </w:style>
  <w:style w:type="paragraph" w:styleId="Subtitle">
    <w:name w:val="Subtitle"/>
    <w:basedOn w:val="Normal"/>
    <w:link w:val="SubtitleChar"/>
    <w:qFormat/>
    <w:rsid w:val="00BD1065"/>
    <w:pPr>
      <w:spacing w:after="0" w:line="240" w:lineRule="auto"/>
      <w:jc w:val="center"/>
    </w:pPr>
    <w:rPr>
      <w:rFonts w:ascii="Times New Roman" w:eastAsia="Times New Roman" w:hAnsi="Times New Roman" w:cs="Times New Roman"/>
      <w:b/>
      <w:sz w:val="28"/>
      <w:szCs w:val="20"/>
      <w:u w:val="single"/>
      <w:lang w:val="en-GB"/>
    </w:rPr>
  </w:style>
  <w:style w:type="character" w:customStyle="1" w:styleId="SubtitleChar">
    <w:name w:val="Subtitle Char"/>
    <w:basedOn w:val="DefaultParagraphFont"/>
    <w:link w:val="Subtitle"/>
    <w:rsid w:val="00BD1065"/>
    <w:rPr>
      <w:rFonts w:ascii="Times New Roman" w:eastAsia="Times New Roman" w:hAnsi="Times New Roman" w:cs="Times New Roman"/>
      <w:b/>
      <w:sz w:val="28"/>
      <w:szCs w:val="20"/>
      <w:u w:val="single"/>
      <w:lang w:val="en-GB"/>
    </w:rPr>
  </w:style>
  <w:style w:type="paragraph" w:styleId="BodyText2">
    <w:name w:val="Body Text 2"/>
    <w:basedOn w:val="Normal"/>
    <w:link w:val="BodyText2Char"/>
    <w:semiHidden/>
    <w:unhideWhenUsed/>
    <w:rsid w:val="00BD1065"/>
    <w:pPr>
      <w:spacing w:after="0" w:line="240" w:lineRule="auto"/>
      <w:jc w:val="both"/>
    </w:pPr>
    <w:rPr>
      <w:rFonts w:ascii="Calibri" w:eastAsia="Times New Roman" w:hAnsi="Calibri" w:cs="Times New Roman"/>
      <w:sz w:val="24"/>
      <w:szCs w:val="20"/>
      <w:lang w:val="en-US"/>
    </w:rPr>
  </w:style>
  <w:style w:type="character" w:customStyle="1" w:styleId="BodyText2Char">
    <w:name w:val="Body Text 2 Char"/>
    <w:basedOn w:val="DefaultParagraphFont"/>
    <w:link w:val="BodyText2"/>
    <w:semiHidden/>
    <w:rsid w:val="00BD1065"/>
    <w:rPr>
      <w:rFonts w:ascii="Calibri" w:eastAsia="Times New Roman" w:hAnsi="Calibri" w:cs="Times New Roman"/>
      <w:sz w:val="24"/>
      <w:szCs w:val="20"/>
      <w:lang w:val="en-US"/>
    </w:rPr>
  </w:style>
  <w:style w:type="paragraph" w:styleId="BodyText3">
    <w:name w:val="Body Text 3"/>
    <w:basedOn w:val="Normal"/>
    <w:link w:val="BodyText3Char"/>
    <w:semiHidden/>
    <w:unhideWhenUsed/>
    <w:rsid w:val="00BD1065"/>
    <w:pPr>
      <w:spacing w:after="0" w:line="240" w:lineRule="auto"/>
      <w:jc w:val="both"/>
    </w:pPr>
    <w:rPr>
      <w:rFonts w:ascii="Calibri" w:eastAsia="Times New Roman" w:hAnsi="Calibri" w:cs="Times New Roman"/>
      <w:sz w:val="24"/>
      <w:szCs w:val="20"/>
      <w:lang w:val="en-US" w:eastAsia="ru-RU"/>
    </w:rPr>
  </w:style>
  <w:style w:type="character" w:customStyle="1" w:styleId="BodyText3Char">
    <w:name w:val="Body Text 3 Char"/>
    <w:basedOn w:val="DefaultParagraphFont"/>
    <w:link w:val="BodyText3"/>
    <w:semiHidden/>
    <w:rsid w:val="00BD1065"/>
    <w:rPr>
      <w:rFonts w:ascii="Calibri" w:eastAsia="Times New Roman" w:hAnsi="Calibri" w:cs="Times New Roman"/>
      <w:sz w:val="24"/>
      <w:szCs w:val="20"/>
      <w:lang w:val="en-US" w:eastAsia="ru-RU"/>
    </w:rPr>
  </w:style>
  <w:style w:type="paragraph" w:styleId="BodyTextIndent2">
    <w:name w:val="Body Text Indent 2"/>
    <w:basedOn w:val="Normal"/>
    <w:link w:val="BodyTextIndent2Char"/>
    <w:semiHidden/>
    <w:unhideWhenUsed/>
    <w:rsid w:val="00BD1065"/>
    <w:pPr>
      <w:spacing w:after="0" w:line="240" w:lineRule="auto"/>
      <w:ind w:left="720"/>
    </w:pPr>
    <w:rPr>
      <w:rFonts w:ascii="Calibri" w:eastAsia="Times New Roman" w:hAnsi="Calibri" w:cs="Times New Roman"/>
      <w:i/>
      <w:sz w:val="24"/>
      <w:szCs w:val="20"/>
      <w:lang w:val="en-US" w:eastAsia="ru-RU"/>
    </w:rPr>
  </w:style>
  <w:style w:type="character" w:customStyle="1" w:styleId="BodyTextIndent2Char">
    <w:name w:val="Body Text Indent 2 Char"/>
    <w:basedOn w:val="DefaultParagraphFont"/>
    <w:link w:val="BodyTextIndent2"/>
    <w:semiHidden/>
    <w:rsid w:val="00BD1065"/>
    <w:rPr>
      <w:rFonts w:ascii="Calibri" w:eastAsia="Times New Roman" w:hAnsi="Calibri" w:cs="Times New Roman"/>
      <w:i/>
      <w:sz w:val="24"/>
      <w:szCs w:val="20"/>
      <w:lang w:val="en-US" w:eastAsia="ru-RU"/>
    </w:rPr>
  </w:style>
  <w:style w:type="paragraph" w:styleId="BodyTextIndent3">
    <w:name w:val="Body Text Indent 3"/>
    <w:basedOn w:val="Normal"/>
    <w:link w:val="BodyTextIndent3Char"/>
    <w:semiHidden/>
    <w:unhideWhenUsed/>
    <w:rsid w:val="00BD1065"/>
    <w:pPr>
      <w:tabs>
        <w:tab w:val="left" w:pos="4536"/>
      </w:tabs>
      <w:spacing w:after="0" w:line="240" w:lineRule="auto"/>
      <w:ind w:firstLine="2268"/>
      <w:jc w:val="both"/>
    </w:pPr>
    <w:rPr>
      <w:rFonts w:ascii="Calibri" w:eastAsia="Times New Roman" w:hAnsi="Calibri" w:cs="Times New Roman"/>
      <w:sz w:val="24"/>
      <w:szCs w:val="20"/>
      <w:lang w:val="en-US" w:eastAsia="ru-RU"/>
    </w:rPr>
  </w:style>
  <w:style w:type="character" w:customStyle="1" w:styleId="BodyTextIndent3Char">
    <w:name w:val="Body Text Indent 3 Char"/>
    <w:basedOn w:val="DefaultParagraphFont"/>
    <w:link w:val="BodyTextIndent3"/>
    <w:semiHidden/>
    <w:rsid w:val="00BD1065"/>
    <w:rPr>
      <w:rFonts w:ascii="Calibri" w:eastAsia="Times New Roman" w:hAnsi="Calibri" w:cs="Times New Roman"/>
      <w:sz w:val="24"/>
      <w:szCs w:val="20"/>
      <w:lang w:val="en-US" w:eastAsia="ru-RU"/>
    </w:rPr>
  </w:style>
  <w:style w:type="character" w:customStyle="1" w:styleId="BlockTextChar">
    <w:name w:val="Block Text Char"/>
    <w:link w:val="BlockText"/>
    <w:semiHidden/>
    <w:locked/>
    <w:rsid w:val="00BD1065"/>
    <w:rPr>
      <w:color w:val="000000"/>
      <w:sz w:val="24"/>
      <w:szCs w:val="24"/>
      <w:lang w:eastAsia="lt-LT"/>
    </w:rPr>
  </w:style>
  <w:style w:type="paragraph" w:styleId="BlockText">
    <w:name w:val="Block Text"/>
    <w:basedOn w:val="Normal"/>
    <w:link w:val="BlockTextChar"/>
    <w:semiHidden/>
    <w:unhideWhenUsed/>
    <w:rsid w:val="00BD1065"/>
    <w:pPr>
      <w:tabs>
        <w:tab w:val="left" w:pos="1417"/>
        <w:tab w:val="right" w:pos="9070"/>
      </w:tabs>
      <w:autoSpaceDE w:val="0"/>
      <w:autoSpaceDN w:val="0"/>
      <w:adjustRightInd w:val="0"/>
      <w:spacing w:after="0" w:line="240" w:lineRule="auto"/>
      <w:ind w:left="60" w:right="-1133"/>
    </w:pPr>
    <w:rPr>
      <w:color w:val="000000"/>
      <w:sz w:val="24"/>
      <w:szCs w:val="24"/>
      <w:lang w:eastAsia="lt-LT"/>
    </w:rPr>
  </w:style>
  <w:style w:type="paragraph" w:styleId="DocumentMap">
    <w:name w:val="Document Map"/>
    <w:basedOn w:val="Normal"/>
    <w:link w:val="DocumentMapChar"/>
    <w:semiHidden/>
    <w:unhideWhenUsed/>
    <w:rsid w:val="00BD1065"/>
    <w:pPr>
      <w:shd w:val="clear" w:color="auto" w:fill="000080"/>
      <w:spacing w:after="0" w:line="240" w:lineRule="auto"/>
    </w:pPr>
    <w:rPr>
      <w:rFonts w:ascii="Tahoma" w:eastAsia="Times New Roman" w:hAnsi="Tahoma" w:cs="Tahoma"/>
      <w:sz w:val="24"/>
      <w:szCs w:val="24"/>
    </w:rPr>
  </w:style>
  <w:style w:type="character" w:customStyle="1" w:styleId="DocumentMapChar">
    <w:name w:val="Document Map Char"/>
    <w:basedOn w:val="DefaultParagraphFont"/>
    <w:link w:val="DocumentMap"/>
    <w:semiHidden/>
    <w:rsid w:val="00BD1065"/>
    <w:rPr>
      <w:rFonts w:ascii="Tahoma" w:eastAsia="Times New Roman" w:hAnsi="Tahoma" w:cs="Tahoma"/>
      <w:sz w:val="24"/>
      <w:szCs w:val="24"/>
      <w:shd w:val="clear" w:color="auto" w:fill="000080"/>
    </w:rPr>
  </w:style>
  <w:style w:type="paragraph" w:styleId="PlainText">
    <w:name w:val="Plain Text"/>
    <w:basedOn w:val="Normal"/>
    <w:link w:val="PlainTextChar"/>
    <w:semiHidden/>
    <w:unhideWhenUsed/>
    <w:rsid w:val="00BD1065"/>
    <w:pPr>
      <w:spacing w:after="0" w:line="240" w:lineRule="auto"/>
    </w:pPr>
    <w:rPr>
      <w:rFonts w:ascii="Courier New" w:eastAsia="Times New Roman" w:hAnsi="Courier New" w:cs="Times New Roman"/>
      <w:sz w:val="20"/>
      <w:szCs w:val="24"/>
    </w:rPr>
  </w:style>
  <w:style w:type="character" w:customStyle="1" w:styleId="PlainTextChar">
    <w:name w:val="Plain Text Char"/>
    <w:basedOn w:val="DefaultParagraphFont"/>
    <w:link w:val="PlainText"/>
    <w:semiHidden/>
    <w:rsid w:val="00BD1065"/>
    <w:rPr>
      <w:rFonts w:ascii="Courier New" w:eastAsia="Times New Roman" w:hAnsi="Courier New" w:cs="Times New Roman"/>
      <w:sz w:val="20"/>
      <w:szCs w:val="24"/>
    </w:rPr>
  </w:style>
  <w:style w:type="paragraph" w:styleId="CommentSubject">
    <w:name w:val="annotation subject"/>
    <w:basedOn w:val="CommentText"/>
    <w:next w:val="CommentText"/>
    <w:link w:val="CommentSubjectChar"/>
    <w:semiHidden/>
    <w:unhideWhenUsed/>
    <w:rsid w:val="00BD1065"/>
    <w:rPr>
      <w:b/>
      <w:bCs/>
    </w:rPr>
  </w:style>
  <w:style w:type="character" w:customStyle="1" w:styleId="CommentSubjectChar">
    <w:name w:val="Comment Subject Char"/>
    <w:basedOn w:val="CommentTextChar1"/>
    <w:link w:val="CommentSubject"/>
    <w:semiHidden/>
    <w:rsid w:val="00BD1065"/>
    <w:rPr>
      <w:b/>
      <w:bCs/>
      <w:sz w:val="20"/>
      <w:szCs w:val="24"/>
      <w:lang w:val="en-AU"/>
    </w:rPr>
  </w:style>
  <w:style w:type="paragraph" w:styleId="NoSpacing">
    <w:name w:val="No Spacing"/>
    <w:uiPriority w:val="1"/>
    <w:qFormat/>
    <w:rsid w:val="00BD1065"/>
    <w:pPr>
      <w:spacing w:after="0" w:line="240" w:lineRule="auto"/>
    </w:pPr>
    <w:rPr>
      <w:rFonts w:ascii="Times New Roman" w:eastAsia="Times New Roman" w:hAnsi="Times New Roman" w:cs="Times New Roman"/>
      <w:sz w:val="24"/>
      <w:szCs w:val="20"/>
    </w:rPr>
  </w:style>
  <w:style w:type="paragraph" w:styleId="Revision">
    <w:name w:val="Revision"/>
    <w:uiPriority w:val="99"/>
    <w:semiHidden/>
    <w:rsid w:val="00BD1065"/>
    <w:pPr>
      <w:spacing w:after="0" w:line="240" w:lineRule="auto"/>
    </w:pPr>
    <w:rPr>
      <w:rFonts w:ascii="Calibri" w:eastAsia="Calibri" w:hAnsi="Calibri" w:cs="Times New Roman"/>
    </w:rPr>
  </w:style>
  <w:style w:type="paragraph" w:customStyle="1" w:styleId="Point1">
    <w:name w:val="Point 1"/>
    <w:basedOn w:val="Normal"/>
    <w:rsid w:val="00BD1065"/>
    <w:pPr>
      <w:spacing w:before="120" w:after="120" w:line="240" w:lineRule="auto"/>
      <w:ind w:left="1418" w:hanging="567"/>
      <w:jc w:val="both"/>
    </w:pPr>
    <w:rPr>
      <w:rFonts w:ascii="Calibri" w:eastAsia="Times New Roman" w:hAnsi="Calibri" w:cs="Times New Roman"/>
      <w:sz w:val="24"/>
      <w:szCs w:val="24"/>
      <w:lang w:val="en-GB" w:eastAsia="lt-LT"/>
    </w:rPr>
  </w:style>
  <w:style w:type="paragraph" w:customStyle="1" w:styleId="Debesliotekstas2">
    <w:name w:val="Debesėlio tekstas2"/>
    <w:basedOn w:val="Normal"/>
    <w:semiHidden/>
    <w:rsid w:val="00BD1065"/>
    <w:pPr>
      <w:spacing w:after="0" w:line="240" w:lineRule="auto"/>
    </w:pPr>
    <w:rPr>
      <w:rFonts w:ascii="Tahoma" w:eastAsia="Times New Roman" w:hAnsi="Tahoma" w:cs="Tahoma"/>
      <w:sz w:val="16"/>
      <w:szCs w:val="16"/>
      <w:lang w:eastAsia="lt-LT"/>
    </w:rPr>
  </w:style>
  <w:style w:type="paragraph" w:customStyle="1" w:styleId="1">
    <w:name w:val="Стиль1"/>
    <w:rsid w:val="00BD1065"/>
    <w:pPr>
      <w:spacing w:after="0" w:line="240" w:lineRule="auto"/>
    </w:pPr>
    <w:rPr>
      <w:rFonts w:ascii="Calibri" w:eastAsia="Times New Roman" w:hAnsi="Calibri" w:cs="Times New Roman"/>
      <w:sz w:val="24"/>
      <w:szCs w:val="24"/>
      <w:lang w:val="ru-RU" w:eastAsia="ru-RU"/>
    </w:rPr>
  </w:style>
  <w:style w:type="character" w:customStyle="1" w:styleId="BodytextChar0">
    <w:name w:val="Body text Char"/>
    <w:link w:val="BodyText10"/>
    <w:locked/>
    <w:rsid w:val="00BD1065"/>
    <w:rPr>
      <w:rFonts w:ascii="TimesLT" w:hAnsi="TimesLT"/>
      <w:sz w:val="20"/>
      <w:szCs w:val="20"/>
    </w:rPr>
  </w:style>
  <w:style w:type="paragraph" w:customStyle="1" w:styleId="BodyText10">
    <w:name w:val="Body Text1"/>
    <w:link w:val="BodytextChar0"/>
    <w:rsid w:val="00BD1065"/>
    <w:pPr>
      <w:autoSpaceDE w:val="0"/>
      <w:autoSpaceDN w:val="0"/>
      <w:adjustRightInd w:val="0"/>
      <w:spacing w:after="0" w:line="240" w:lineRule="auto"/>
      <w:ind w:firstLine="312"/>
      <w:jc w:val="both"/>
    </w:pPr>
    <w:rPr>
      <w:rFonts w:ascii="TimesLT" w:hAnsi="TimesLT"/>
      <w:sz w:val="20"/>
      <w:szCs w:val="20"/>
    </w:rPr>
  </w:style>
  <w:style w:type="paragraph" w:customStyle="1" w:styleId="CentrBoldm">
    <w:name w:val="CentrBoldm"/>
    <w:basedOn w:val="Normal"/>
    <w:rsid w:val="00BD1065"/>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BD106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MAZAS">
    <w:name w:val="MAZAS"/>
    <w:rsid w:val="00BD106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Normal"/>
    <w:rsid w:val="00BD1065"/>
    <w:pPr>
      <w:spacing w:before="100" w:beforeAutospacing="1" w:after="100" w:afterAutospacing="1" w:line="240" w:lineRule="auto"/>
    </w:pPr>
    <w:rPr>
      <w:rFonts w:ascii="Calibri" w:eastAsia="Times New Roman" w:hAnsi="Calibri" w:cs="Times New Roman"/>
      <w:sz w:val="24"/>
      <w:szCs w:val="24"/>
      <w:lang w:eastAsia="lt-LT"/>
    </w:rPr>
  </w:style>
  <w:style w:type="paragraph" w:customStyle="1" w:styleId="Debesliotekstas1">
    <w:name w:val="Debesėlio tekstas1"/>
    <w:basedOn w:val="Normal"/>
    <w:semiHidden/>
    <w:rsid w:val="00BD1065"/>
    <w:pPr>
      <w:spacing w:after="0" w:line="240" w:lineRule="auto"/>
    </w:pPr>
    <w:rPr>
      <w:rFonts w:ascii="Tahoma" w:eastAsia="Times New Roman" w:hAnsi="Tahoma" w:cs="Tahoma"/>
      <w:sz w:val="16"/>
      <w:szCs w:val="16"/>
      <w:lang w:val="en-GB"/>
    </w:rPr>
  </w:style>
  <w:style w:type="paragraph" w:customStyle="1" w:styleId="LentaCENTR">
    <w:name w:val="Lenta CENTR"/>
    <w:basedOn w:val="BodyText10"/>
    <w:rsid w:val="00BD1065"/>
    <w:pPr>
      <w:suppressAutoHyphens/>
      <w:spacing w:line="297" w:lineRule="auto"/>
      <w:ind w:firstLine="0"/>
      <w:jc w:val="center"/>
    </w:pPr>
    <w:rPr>
      <w:rFonts w:ascii="Times New Roman" w:hAnsi="Times New Roman"/>
      <w:color w:val="000000"/>
      <w:lang w:eastAsia="lt-LT"/>
    </w:rPr>
  </w:style>
  <w:style w:type="paragraph" w:customStyle="1" w:styleId="xl31">
    <w:name w:val="xl31"/>
    <w:basedOn w:val="Normal"/>
    <w:rsid w:val="00BD106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GB"/>
    </w:rPr>
  </w:style>
  <w:style w:type="paragraph" w:customStyle="1" w:styleId="xl23">
    <w:name w:val="xl23"/>
    <w:basedOn w:val="Normal"/>
    <w:rsid w:val="00BD106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GB"/>
    </w:rPr>
  </w:style>
  <w:style w:type="paragraph" w:customStyle="1" w:styleId="font5">
    <w:name w:val="font5"/>
    <w:basedOn w:val="Normal"/>
    <w:rsid w:val="00BD1065"/>
    <w:pPr>
      <w:spacing w:before="100" w:beforeAutospacing="1" w:after="100" w:afterAutospacing="1" w:line="240" w:lineRule="auto"/>
    </w:pPr>
    <w:rPr>
      <w:rFonts w:ascii="Arial" w:eastAsia="Times New Roman" w:hAnsi="Arial" w:cs="Arial"/>
      <w:sz w:val="24"/>
      <w:szCs w:val="24"/>
      <w:lang w:val="en-GB"/>
    </w:rPr>
  </w:style>
  <w:style w:type="paragraph" w:customStyle="1" w:styleId="Forside">
    <w:name w:val="Forside"/>
    <w:rsid w:val="00BD1065"/>
    <w:pPr>
      <w:spacing w:after="0" w:line="240" w:lineRule="auto"/>
    </w:pPr>
    <w:rPr>
      <w:rFonts w:ascii="Arial" w:eastAsia="Times New Roman" w:hAnsi="Arial" w:cs="Times New Roman"/>
      <w:sz w:val="24"/>
      <w:szCs w:val="24"/>
      <w:lang w:val="en-GB"/>
    </w:rPr>
  </w:style>
  <w:style w:type="paragraph" w:customStyle="1" w:styleId="pchartbodycmt">
    <w:name w:val="pchart_bodycmt"/>
    <w:basedOn w:val="Normal"/>
    <w:rsid w:val="00BD1065"/>
    <w:pPr>
      <w:spacing w:before="100" w:beforeAutospacing="1" w:after="100" w:afterAutospacing="1" w:line="240" w:lineRule="auto"/>
    </w:pPr>
    <w:rPr>
      <w:rFonts w:ascii="Calibri" w:eastAsia="Times New Roman" w:hAnsi="Calibri" w:cs="Times New Roman"/>
      <w:sz w:val="24"/>
      <w:szCs w:val="24"/>
      <w:lang w:val="ru-RU" w:eastAsia="ru-RU"/>
    </w:rPr>
  </w:style>
  <w:style w:type="paragraph" w:customStyle="1" w:styleId="Style">
    <w:name w:val="Style"/>
    <w:rsid w:val="00BD1065"/>
    <w:pPr>
      <w:widowControl w:val="0"/>
      <w:autoSpaceDE w:val="0"/>
      <w:autoSpaceDN w:val="0"/>
      <w:adjustRightInd w:val="0"/>
      <w:spacing w:after="0" w:line="240" w:lineRule="auto"/>
    </w:pPr>
    <w:rPr>
      <w:rFonts w:ascii="Calibri" w:eastAsia="Times New Roman" w:hAnsi="Calibri" w:cs="Times New Roman"/>
      <w:sz w:val="24"/>
      <w:szCs w:val="24"/>
      <w:lang w:val="en-US"/>
    </w:rPr>
  </w:style>
  <w:style w:type="paragraph" w:customStyle="1" w:styleId="Hyperlink1">
    <w:name w:val="Hyperlink1"/>
    <w:rsid w:val="00BD1065"/>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Default">
    <w:name w:val="Default"/>
    <w:uiPriority w:val="99"/>
    <w:rsid w:val="00BD1065"/>
    <w:pPr>
      <w:autoSpaceDE w:val="0"/>
      <w:autoSpaceDN w:val="0"/>
      <w:adjustRightInd w:val="0"/>
      <w:spacing w:after="0" w:line="240" w:lineRule="auto"/>
    </w:pPr>
    <w:rPr>
      <w:rFonts w:ascii="Calibri" w:eastAsia="Times New Roman" w:hAnsi="Calibri" w:cs="Times New Roman"/>
      <w:color w:val="000000"/>
      <w:sz w:val="24"/>
      <w:szCs w:val="24"/>
      <w:lang w:val="en-US"/>
    </w:rPr>
  </w:style>
  <w:style w:type="paragraph" w:customStyle="1" w:styleId="1stlevelheading">
    <w:name w:val="1st level (heading)"/>
    <w:next w:val="Normal"/>
    <w:qFormat/>
    <w:rsid w:val="00BD1065"/>
    <w:pPr>
      <w:keepNext/>
      <w:numPr>
        <w:numId w:val="9"/>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qFormat/>
    <w:rsid w:val="00BD1065"/>
    <w:pPr>
      <w:numPr>
        <w:ilvl w:val="1"/>
      </w:numPr>
      <w:spacing w:before="240"/>
      <w:outlineLvl w:val="1"/>
    </w:pPr>
    <w:rPr>
      <w:caps w:val="0"/>
      <w:spacing w:val="0"/>
    </w:rPr>
  </w:style>
  <w:style w:type="paragraph" w:customStyle="1" w:styleId="3rdlevelheading">
    <w:name w:val="3rd level (heading)"/>
    <w:basedOn w:val="2ndlevelheading"/>
    <w:next w:val="Normal"/>
    <w:qFormat/>
    <w:rsid w:val="00BD1065"/>
    <w:pPr>
      <w:numPr>
        <w:ilvl w:val="2"/>
      </w:numPr>
      <w:outlineLvl w:val="2"/>
    </w:pPr>
    <w:rPr>
      <w:i/>
    </w:rPr>
  </w:style>
  <w:style w:type="paragraph" w:customStyle="1" w:styleId="4thlevelheading">
    <w:name w:val="4th level (heading)"/>
    <w:basedOn w:val="3rdlevelheading"/>
    <w:next w:val="Normal"/>
    <w:qFormat/>
    <w:rsid w:val="00BD1065"/>
    <w:pPr>
      <w:numPr>
        <w:ilvl w:val="3"/>
      </w:numPr>
      <w:spacing w:after="120"/>
      <w:outlineLvl w:val="3"/>
    </w:pPr>
    <w:rPr>
      <w:b w:val="0"/>
    </w:rPr>
  </w:style>
  <w:style w:type="paragraph" w:customStyle="1" w:styleId="5thlevelheading">
    <w:name w:val="5th level (heading)"/>
    <w:basedOn w:val="4thlevelheading"/>
    <w:next w:val="Normal"/>
    <w:qFormat/>
    <w:rsid w:val="00BD1065"/>
    <w:pPr>
      <w:numPr>
        <w:ilvl w:val="4"/>
      </w:numPr>
      <w:outlineLvl w:val="4"/>
    </w:pPr>
    <w:rPr>
      <w:i w:val="0"/>
      <w:u w:val="single"/>
    </w:rPr>
  </w:style>
  <w:style w:type="paragraph" w:customStyle="1" w:styleId="SLONormal">
    <w:name w:val="SLO Normal"/>
    <w:qFormat/>
    <w:rsid w:val="00BD1065"/>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BD1065"/>
    <w:pPr>
      <w:spacing w:before="0" w:after="0"/>
    </w:pPr>
  </w:style>
  <w:style w:type="paragraph" w:customStyle="1" w:styleId="SLONormalLarge">
    <w:name w:val="SLO Normal (Large)"/>
    <w:basedOn w:val="SLONormal"/>
    <w:rsid w:val="00BD1065"/>
    <w:rPr>
      <w:sz w:val="24"/>
    </w:rPr>
  </w:style>
  <w:style w:type="paragraph" w:customStyle="1" w:styleId="SLONormalSmall">
    <w:name w:val="SLO Normal (Small)"/>
    <w:basedOn w:val="SLONormal"/>
    <w:rsid w:val="00BD1065"/>
    <w:pPr>
      <w:spacing w:before="60" w:after="60"/>
    </w:pPr>
    <w:rPr>
      <w:sz w:val="20"/>
    </w:rPr>
  </w:style>
  <w:style w:type="paragraph" w:customStyle="1" w:styleId="SLONormalWhite">
    <w:name w:val="SLO Normal White"/>
    <w:basedOn w:val="SLONormal"/>
    <w:rsid w:val="00BD1065"/>
    <w:rPr>
      <w:color w:val="FFFFFF"/>
    </w:rPr>
  </w:style>
  <w:style w:type="paragraph" w:customStyle="1" w:styleId="2ndlevelprovision">
    <w:name w:val="2nd level (provision)"/>
    <w:basedOn w:val="2ndlevelheading"/>
    <w:rsid w:val="00BD1065"/>
    <w:pPr>
      <w:keepNext w:val="0"/>
      <w:numPr>
        <w:numId w:val="10"/>
      </w:numPr>
      <w:spacing w:before="120" w:after="120"/>
    </w:pPr>
    <w:rPr>
      <w:b w:val="0"/>
    </w:rPr>
  </w:style>
  <w:style w:type="paragraph" w:customStyle="1" w:styleId="3rdlevelsubprovision">
    <w:name w:val="3rd level (subprovision)"/>
    <w:basedOn w:val="3rdlevelheading"/>
    <w:rsid w:val="00BD1065"/>
    <w:pPr>
      <w:keepNext w:val="0"/>
      <w:numPr>
        <w:numId w:val="10"/>
      </w:numPr>
      <w:spacing w:before="120" w:after="120"/>
    </w:pPr>
    <w:rPr>
      <w:b w:val="0"/>
      <w:i w:val="0"/>
    </w:rPr>
  </w:style>
  <w:style w:type="paragraph" w:customStyle="1" w:styleId="4thlevellist">
    <w:name w:val="4th level (list)"/>
    <w:basedOn w:val="4thlevelheading"/>
    <w:rsid w:val="00BD1065"/>
    <w:pPr>
      <w:keepNext w:val="0"/>
      <w:numPr>
        <w:numId w:val="10"/>
      </w:numPr>
      <w:spacing w:before="120"/>
    </w:pPr>
    <w:rPr>
      <w:i w:val="0"/>
    </w:rPr>
  </w:style>
  <w:style w:type="paragraph" w:customStyle="1" w:styleId="5thlevel">
    <w:name w:val="5th level"/>
    <w:basedOn w:val="5thlevelheading"/>
    <w:rsid w:val="00BD1065"/>
    <w:pPr>
      <w:keepNext w:val="0"/>
      <w:numPr>
        <w:numId w:val="10"/>
      </w:numPr>
      <w:spacing w:before="120"/>
    </w:pPr>
    <w:rPr>
      <w:u w:val="none"/>
    </w:rPr>
  </w:style>
  <w:style w:type="paragraph" w:customStyle="1" w:styleId="SORAINENComment">
    <w:name w:val="SORAINEN Comment"/>
    <w:basedOn w:val="SLONormal"/>
    <w:rsid w:val="00BD1065"/>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BD1065"/>
    <w:pPr>
      <w:keepNext/>
      <w:spacing w:before="360" w:after="360"/>
      <w:jc w:val="left"/>
    </w:pPr>
    <w:rPr>
      <w:b/>
      <w:caps/>
      <w:spacing w:val="25"/>
      <w:sz w:val="28"/>
    </w:rPr>
  </w:style>
  <w:style w:type="paragraph" w:customStyle="1" w:styleId="SLOAgreementTitle">
    <w:name w:val="SLO Agreement Title"/>
    <w:basedOn w:val="SLOReportTitle"/>
    <w:next w:val="SLONormal"/>
    <w:rsid w:val="00BD1065"/>
    <w:pPr>
      <w:jc w:val="center"/>
    </w:pPr>
  </w:style>
  <w:style w:type="paragraph" w:customStyle="1" w:styleId="SLOList">
    <w:name w:val="SLO List"/>
    <w:rsid w:val="00BD1065"/>
    <w:pPr>
      <w:numPr>
        <w:numId w:val="11"/>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rsid w:val="00BD1065"/>
    <w:pPr>
      <w:numPr>
        <w:numId w:val="12"/>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rsid w:val="00BD1065"/>
    <w:pPr>
      <w:numPr>
        <w:numId w:val="13"/>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BD1065"/>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BD1065"/>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BD1065"/>
  </w:style>
  <w:style w:type="paragraph" w:customStyle="1" w:styleId="LDDComment3">
    <w:name w:val="LDD Comment 3"/>
    <w:basedOn w:val="LDDComment2"/>
    <w:next w:val="LDDCommenttext"/>
    <w:rsid w:val="00BD1065"/>
  </w:style>
  <w:style w:type="paragraph" w:customStyle="1" w:styleId="LDDComment4">
    <w:name w:val="LDD Comment 4"/>
    <w:basedOn w:val="LDDComment1"/>
    <w:next w:val="LDDCommenttext"/>
    <w:rsid w:val="00BD1065"/>
  </w:style>
  <w:style w:type="paragraph" w:customStyle="1" w:styleId="HeadingofAppendix">
    <w:name w:val="Heading of Appendix"/>
    <w:next w:val="SLONormal"/>
    <w:rsid w:val="00BD1065"/>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BD1065"/>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BD1065"/>
    <w:pPr>
      <w:outlineLvl w:val="2"/>
    </w:pPr>
  </w:style>
  <w:style w:type="paragraph" w:customStyle="1" w:styleId="TextofAppendixlevel3">
    <w:name w:val="Text of Appendix level 3"/>
    <w:basedOn w:val="TextofAppendixlevel2"/>
    <w:rsid w:val="00BD1065"/>
    <w:pPr>
      <w:tabs>
        <w:tab w:val="clear" w:pos="964"/>
        <w:tab w:val="num" w:pos="1928"/>
      </w:tabs>
      <w:ind w:left="1928" w:hanging="851"/>
      <w:outlineLvl w:val="3"/>
    </w:pPr>
  </w:style>
  <w:style w:type="paragraph" w:customStyle="1" w:styleId="TextofAppendixlevel4">
    <w:name w:val="Text of Appendix level 4"/>
    <w:basedOn w:val="TextofAppendixlevel3"/>
    <w:rsid w:val="00BD1065"/>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BD1065"/>
    <w:pPr>
      <w:numPr>
        <w:numId w:val="0"/>
      </w:numPr>
      <w:outlineLvl w:val="9"/>
    </w:pPr>
    <w:rPr>
      <w:kern w:val="22"/>
    </w:rPr>
  </w:style>
  <w:style w:type="paragraph" w:customStyle="1" w:styleId="AgreementPartiesandRecitals">
    <w:name w:val="Agreement Parties and Recitals"/>
    <w:basedOn w:val="1stlevelheading"/>
    <w:rsid w:val="00BD1065"/>
    <w:pPr>
      <w:numPr>
        <w:numId w:val="0"/>
      </w:numPr>
      <w:outlineLvl w:val="9"/>
    </w:pPr>
    <w:rPr>
      <w:kern w:val="22"/>
    </w:rPr>
  </w:style>
  <w:style w:type="paragraph" w:customStyle="1" w:styleId="SLOlistofparties">
    <w:name w:val="SLO list of parties"/>
    <w:rsid w:val="00BD1065"/>
    <w:pPr>
      <w:numPr>
        <w:numId w:val="14"/>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BD1065"/>
    <w:pPr>
      <w:numPr>
        <w:ilvl w:val="1"/>
        <w:numId w:val="14"/>
      </w:numPr>
      <w:spacing w:before="120" w:after="120" w:line="240" w:lineRule="auto"/>
    </w:pPr>
    <w:rPr>
      <w:rFonts w:ascii="Times New Roman" w:eastAsia="Times New Roman" w:hAnsi="Times New Roman" w:cs="Times New Roman"/>
      <w:szCs w:val="24"/>
      <w:lang w:val="en-GB"/>
    </w:rPr>
  </w:style>
  <w:style w:type="paragraph" w:customStyle="1" w:styleId="FrontPageFrame">
    <w:name w:val="FrontPageFrame"/>
    <w:basedOn w:val="Normal"/>
    <w:rsid w:val="00BD1065"/>
    <w:pPr>
      <w:framePr w:wrap="around" w:hAnchor="margin" w:x="-2267" w:yAlign="bottom"/>
      <w:tabs>
        <w:tab w:val="left" w:pos="1134"/>
      </w:tabs>
      <w:spacing w:after="0" w:line="240" w:lineRule="atLeast"/>
    </w:pPr>
    <w:rPr>
      <w:rFonts w:ascii="Arial" w:eastAsia="Times New Roman" w:hAnsi="Arial" w:cs="Times New Roman"/>
      <w:sz w:val="14"/>
      <w:szCs w:val="20"/>
      <w:lang w:val="en-GB"/>
    </w:rPr>
  </w:style>
  <w:style w:type="paragraph" w:customStyle="1" w:styleId="FooterText">
    <w:name w:val="Footer Text"/>
    <w:basedOn w:val="FrontPageFrame"/>
    <w:rsid w:val="00BD1065"/>
    <w:pPr>
      <w:framePr w:wrap="auto" w:hAnchor="text" w:xAlign="left" w:yAlign="inline"/>
      <w:tabs>
        <w:tab w:val="clear" w:pos="1134"/>
      </w:tabs>
      <w:spacing w:line="240" w:lineRule="auto"/>
    </w:pPr>
    <w:rPr>
      <w:w w:val="95"/>
      <w:sz w:val="12"/>
    </w:rPr>
  </w:style>
  <w:style w:type="paragraph" w:customStyle="1" w:styleId="Normall">
    <w:name w:val="Normal_l"/>
    <w:basedOn w:val="Normal"/>
    <w:rsid w:val="00BD1065"/>
    <w:pPr>
      <w:widowControl w:val="0"/>
      <w:suppressAutoHyphens/>
      <w:spacing w:after="0" w:line="240" w:lineRule="auto"/>
    </w:pPr>
    <w:rPr>
      <w:rFonts w:ascii="TimesLT" w:eastAsia="Calibri" w:hAnsi="TimesLT" w:cs="Times New Roman"/>
      <w:sz w:val="20"/>
      <w:szCs w:val="20"/>
      <w:lang w:val="en-GB"/>
    </w:rPr>
  </w:style>
  <w:style w:type="paragraph" w:customStyle="1" w:styleId="Sraas1">
    <w:name w:val="Sąrašas 1"/>
    <w:basedOn w:val="Heading1"/>
    <w:rsid w:val="00BD1065"/>
    <w:pPr>
      <w:widowControl w:val="0"/>
      <w:numPr>
        <w:numId w:val="15"/>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Heading1"/>
    <w:autoRedefine/>
    <w:rsid w:val="00BD1065"/>
    <w:pPr>
      <w:keepNext w:val="0"/>
      <w:widowControl w:val="0"/>
      <w:numPr>
        <w:ilvl w:val="1"/>
        <w:numId w:val="15"/>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Heading7"/>
    <w:rsid w:val="00BD1065"/>
    <w:pPr>
      <w:keepNext w:val="0"/>
      <w:widowControl w:val="0"/>
      <w:numPr>
        <w:ilvl w:val="2"/>
        <w:numId w:val="15"/>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Normal"/>
    <w:rsid w:val="00BD1065"/>
    <w:pPr>
      <w:widowControl w:val="0"/>
      <w:numPr>
        <w:ilvl w:val="3"/>
        <w:numId w:val="15"/>
      </w:numPr>
      <w:autoSpaceDE w:val="0"/>
      <w:autoSpaceDN w:val="0"/>
      <w:adjustRightInd w:val="0"/>
      <w:spacing w:after="0" w:line="240" w:lineRule="auto"/>
      <w:jc w:val="both"/>
    </w:pPr>
    <w:rPr>
      <w:rFonts w:ascii="Times New Roman" w:eastAsia="Calibri" w:hAnsi="Times New Roman" w:cs="Times New Roman"/>
      <w:sz w:val="24"/>
      <w:szCs w:val="24"/>
      <w:lang w:eastAsia="lt-LT"/>
    </w:rPr>
  </w:style>
  <w:style w:type="paragraph" w:customStyle="1" w:styleId="Sraas51">
    <w:name w:val="Sąrašas 51"/>
    <w:basedOn w:val="Normal"/>
    <w:rsid w:val="00BD1065"/>
    <w:pPr>
      <w:widowControl w:val="0"/>
      <w:numPr>
        <w:ilvl w:val="4"/>
        <w:numId w:val="15"/>
      </w:numPr>
      <w:autoSpaceDE w:val="0"/>
      <w:autoSpaceDN w:val="0"/>
      <w:adjustRightInd w:val="0"/>
      <w:spacing w:after="0" w:line="240" w:lineRule="auto"/>
      <w:jc w:val="both"/>
    </w:pPr>
    <w:rPr>
      <w:rFonts w:ascii="Times New Roman" w:eastAsia="Calibri" w:hAnsi="Times New Roman" w:cs="Times New Roman"/>
      <w:sz w:val="24"/>
      <w:szCs w:val="24"/>
      <w:lang w:eastAsia="lt-LT"/>
    </w:rPr>
  </w:style>
  <w:style w:type="paragraph" w:customStyle="1" w:styleId="Sraas6">
    <w:name w:val="Sąrašas 6"/>
    <w:basedOn w:val="Normal"/>
    <w:rsid w:val="00BD1065"/>
    <w:pPr>
      <w:widowControl w:val="0"/>
      <w:numPr>
        <w:ilvl w:val="5"/>
        <w:numId w:val="15"/>
      </w:numPr>
      <w:autoSpaceDE w:val="0"/>
      <w:autoSpaceDN w:val="0"/>
      <w:adjustRightInd w:val="0"/>
      <w:spacing w:after="0" w:line="240" w:lineRule="auto"/>
      <w:jc w:val="both"/>
    </w:pPr>
    <w:rPr>
      <w:rFonts w:ascii="Times New Roman" w:eastAsia="Calibri" w:hAnsi="Times New Roman" w:cs="Times New Roman"/>
      <w:sz w:val="24"/>
      <w:szCs w:val="24"/>
      <w:lang w:eastAsia="lt-LT"/>
    </w:rPr>
  </w:style>
  <w:style w:type="character" w:customStyle="1" w:styleId="Stilius3Diagrama">
    <w:name w:val="Stilius3 Diagrama"/>
    <w:basedOn w:val="DefaultParagraphFont"/>
    <w:link w:val="Stilius3"/>
    <w:locked/>
    <w:rsid w:val="00BD1065"/>
  </w:style>
  <w:style w:type="paragraph" w:customStyle="1" w:styleId="Stilius3">
    <w:name w:val="Stilius3"/>
    <w:basedOn w:val="Normal"/>
    <w:link w:val="Stilius3Diagrama"/>
    <w:rsid w:val="00BD1065"/>
    <w:pPr>
      <w:spacing w:before="200" w:after="0" w:line="240" w:lineRule="auto"/>
      <w:jc w:val="both"/>
    </w:pPr>
  </w:style>
  <w:style w:type="paragraph" w:customStyle="1" w:styleId="bodytext4">
    <w:name w:val="bodytext"/>
    <w:basedOn w:val="Normal"/>
    <w:rsid w:val="00BD1065"/>
    <w:pPr>
      <w:spacing w:before="100" w:beforeAutospacing="1" w:after="100" w:afterAutospacing="1" w:line="240" w:lineRule="auto"/>
      <w:ind w:firstLine="720"/>
    </w:pPr>
    <w:rPr>
      <w:rFonts w:ascii="Times New Roman" w:eastAsia="Times New Roman" w:hAnsi="Times New Roman" w:cs="Arial"/>
      <w:sz w:val="24"/>
      <w:szCs w:val="24"/>
      <w:lang w:eastAsia="lt-LT"/>
    </w:rPr>
  </w:style>
  <w:style w:type="paragraph" w:customStyle="1" w:styleId="BalloonText1">
    <w:name w:val="Balloon Text1"/>
    <w:basedOn w:val="Normal"/>
    <w:semiHidden/>
    <w:rsid w:val="00BD1065"/>
    <w:pPr>
      <w:spacing w:after="0" w:line="240" w:lineRule="auto"/>
    </w:pPr>
    <w:rPr>
      <w:rFonts w:ascii="Tahoma" w:eastAsia="Times New Roman" w:hAnsi="Tahoma" w:cs="Tahoma"/>
      <w:sz w:val="16"/>
      <w:szCs w:val="16"/>
      <w:lang w:eastAsia="lt-LT"/>
    </w:rPr>
  </w:style>
  <w:style w:type="paragraph" w:customStyle="1" w:styleId="BodyText20">
    <w:name w:val="Body Text2"/>
    <w:rsid w:val="00BD1065"/>
    <w:pPr>
      <w:autoSpaceDE w:val="0"/>
      <w:autoSpaceDN w:val="0"/>
      <w:adjustRightInd w:val="0"/>
      <w:spacing w:after="0" w:line="240" w:lineRule="auto"/>
      <w:ind w:firstLine="312"/>
      <w:jc w:val="both"/>
    </w:pPr>
    <w:rPr>
      <w:rFonts w:ascii="TimesLT" w:hAnsi="TimesLT"/>
      <w:sz w:val="20"/>
      <w:szCs w:val="20"/>
    </w:rPr>
  </w:style>
  <w:style w:type="paragraph" w:customStyle="1" w:styleId="CommentSubject1">
    <w:name w:val="Comment Subject1"/>
    <w:basedOn w:val="CommentText"/>
    <w:next w:val="CommentText"/>
    <w:semiHidden/>
    <w:rsid w:val="00BD1065"/>
    <w:rPr>
      <w:rFonts w:ascii="Times New Roman" w:hAnsi="Times New Roman"/>
      <w:b/>
      <w:bCs/>
      <w:szCs w:val="20"/>
    </w:rPr>
  </w:style>
  <w:style w:type="paragraph" w:customStyle="1" w:styleId="Index">
    <w:name w:val="Index"/>
    <w:basedOn w:val="Normal"/>
    <w:rsid w:val="00BD106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ilius">
    <w:name w:val="stilius"/>
    <w:basedOn w:val="Normal"/>
    <w:rsid w:val="00BD1065"/>
    <w:pPr>
      <w:tabs>
        <w:tab w:val="left" w:pos="1419"/>
      </w:tabs>
      <w:suppressAutoHyphens/>
      <w:spacing w:after="0" w:line="240" w:lineRule="auto"/>
      <w:ind w:left="426" w:hanging="426"/>
    </w:pPr>
    <w:rPr>
      <w:rFonts w:ascii="Times New Roman" w:eastAsia="Batang" w:hAnsi="Times New Roman" w:cs="Times New Roman"/>
      <w:sz w:val="24"/>
      <w:szCs w:val="20"/>
      <w:lang w:eastAsia="ar-SA"/>
    </w:rPr>
  </w:style>
  <w:style w:type="paragraph" w:customStyle="1" w:styleId="Style1">
    <w:name w:val="Style1"/>
    <w:basedOn w:val="Normal"/>
    <w:rsid w:val="00BD1065"/>
    <w:pPr>
      <w:spacing w:after="0" w:line="240" w:lineRule="auto"/>
      <w:jc w:val="both"/>
    </w:pPr>
    <w:rPr>
      <w:rFonts w:ascii="Calibri" w:eastAsia="Times New Roman" w:hAnsi="Calibri" w:cs="Times New Roman"/>
      <w:noProof/>
      <w:kern w:val="24"/>
      <w:sz w:val="24"/>
      <w:szCs w:val="20"/>
      <w:lang w:val="en-AU"/>
    </w:rPr>
  </w:style>
  <w:style w:type="paragraph" w:customStyle="1" w:styleId="normaltableau">
    <w:name w:val="normal_tableau"/>
    <w:basedOn w:val="Normal"/>
    <w:uiPriority w:val="99"/>
    <w:rsid w:val="00BD1065"/>
    <w:pPr>
      <w:spacing w:before="120" w:after="120" w:line="240" w:lineRule="auto"/>
      <w:jc w:val="both"/>
    </w:pPr>
    <w:rPr>
      <w:rFonts w:ascii="Optima" w:eastAsia="Times New Roman" w:hAnsi="Optima" w:cs="Times New Roman"/>
      <w:szCs w:val="20"/>
      <w:lang w:val="en-GB"/>
    </w:rPr>
  </w:style>
  <w:style w:type="paragraph" w:customStyle="1" w:styleId="TableParagraph">
    <w:name w:val="Table Paragraph"/>
    <w:basedOn w:val="Normal"/>
    <w:uiPriority w:val="1"/>
    <w:qFormat/>
    <w:rsid w:val="00BD1065"/>
    <w:pPr>
      <w:widowControl w:val="0"/>
      <w:spacing w:after="0" w:line="240" w:lineRule="auto"/>
      <w:jc w:val="both"/>
    </w:pPr>
    <w:rPr>
      <w:lang w:val="en-US"/>
    </w:rPr>
  </w:style>
  <w:style w:type="paragraph" w:customStyle="1" w:styleId="1lygis">
    <w:name w:val="_1 lygis"/>
    <w:basedOn w:val="Normal"/>
    <w:qFormat/>
    <w:rsid w:val="00BD1065"/>
    <w:pPr>
      <w:pageBreakBefore/>
      <w:numPr>
        <w:numId w:val="16"/>
      </w:numPr>
      <w:tabs>
        <w:tab w:val="left" w:pos="0"/>
      </w:tabs>
      <w:spacing w:after="360" w:line="276" w:lineRule="auto"/>
      <w:jc w:val="both"/>
      <w:outlineLvl w:val="0"/>
    </w:pPr>
    <w:rPr>
      <w:rFonts w:ascii="Calibri" w:eastAsia="SimSun" w:hAnsi="Calibri" w:cs="Times New Roman"/>
      <w:b/>
      <w:kern w:val="12"/>
    </w:rPr>
  </w:style>
  <w:style w:type="character" w:customStyle="1" w:styleId="2lygisChar">
    <w:name w:val="_2 lygis Char"/>
    <w:link w:val="2lygis"/>
    <w:locked/>
    <w:rsid w:val="00BD1065"/>
    <w:rPr>
      <w:rFonts w:eastAsia="SimSun" w:cs="Times New Roman"/>
      <w:b/>
      <w:kern w:val="12"/>
    </w:rPr>
  </w:style>
  <w:style w:type="paragraph" w:customStyle="1" w:styleId="2lygis">
    <w:name w:val="_2 lygis"/>
    <w:basedOn w:val="Normal"/>
    <w:next w:val="Normal"/>
    <w:link w:val="2lygisChar"/>
    <w:qFormat/>
    <w:rsid w:val="00BD1065"/>
    <w:pPr>
      <w:keepNext/>
      <w:numPr>
        <w:ilvl w:val="1"/>
        <w:numId w:val="16"/>
      </w:numPr>
      <w:spacing w:before="120" w:after="120" w:line="276" w:lineRule="auto"/>
      <w:jc w:val="both"/>
      <w:outlineLvl w:val="1"/>
    </w:pPr>
    <w:rPr>
      <w:rFonts w:eastAsia="SimSun" w:cs="Times New Roman"/>
      <w:b/>
      <w:kern w:val="12"/>
    </w:rPr>
  </w:style>
  <w:style w:type="character" w:customStyle="1" w:styleId="3lygisChar">
    <w:name w:val="_3 lygis Char"/>
    <w:link w:val="3lygis"/>
    <w:locked/>
    <w:rsid w:val="00BD1065"/>
    <w:rPr>
      <w:rFonts w:eastAsia="SimSun" w:cs="Times New Roman"/>
      <w:b/>
      <w:kern w:val="12"/>
    </w:rPr>
  </w:style>
  <w:style w:type="paragraph" w:customStyle="1" w:styleId="3lygis">
    <w:name w:val="_3 lygis"/>
    <w:basedOn w:val="2lygis"/>
    <w:next w:val="Normal"/>
    <w:link w:val="3lygisChar"/>
    <w:qFormat/>
    <w:rsid w:val="00BD1065"/>
    <w:pPr>
      <w:numPr>
        <w:ilvl w:val="2"/>
      </w:numPr>
      <w:tabs>
        <w:tab w:val="left" w:pos="709"/>
      </w:tabs>
    </w:pPr>
  </w:style>
  <w:style w:type="paragraph" w:customStyle="1" w:styleId="4lygis">
    <w:name w:val="_4 lygis"/>
    <w:basedOn w:val="3lygis"/>
    <w:next w:val="Normal"/>
    <w:qFormat/>
    <w:rsid w:val="00BD1065"/>
    <w:pPr>
      <w:keepNext w:val="0"/>
      <w:numPr>
        <w:ilvl w:val="3"/>
      </w:numPr>
      <w:tabs>
        <w:tab w:val="clear" w:pos="709"/>
        <w:tab w:val="clear" w:pos="1288"/>
        <w:tab w:val="num" w:pos="1800"/>
      </w:tabs>
      <w:ind w:left="1800" w:hanging="720"/>
    </w:pPr>
    <w:rPr>
      <w:b w:val="0"/>
    </w:rPr>
  </w:style>
  <w:style w:type="paragraph" w:customStyle="1" w:styleId="tabulka">
    <w:name w:val="tabulka"/>
    <w:basedOn w:val="Normal"/>
    <w:rsid w:val="00BD1065"/>
    <w:pPr>
      <w:widowControl w:val="0"/>
      <w:spacing w:before="120" w:after="0" w:line="240" w:lineRule="exact"/>
      <w:jc w:val="center"/>
    </w:pPr>
    <w:rPr>
      <w:rFonts w:ascii="Arial" w:eastAsia="Times New Roman" w:hAnsi="Arial" w:cs="Times New Roman"/>
      <w:sz w:val="20"/>
      <w:szCs w:val="20"/>
      <w:lang w:val="cs-CZ"/>
    </w:rPr>
  </w:style>
  <w:style w:type="paragraph" w:customStyle="1" w:styleId="text">
    <w:name w:val="text"/>
    <w:rsid w:val="00BD1065"/>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BD1065"/>
    <w:pPr>
      <w:widowControl w:val="0"/>
      <w:spacing w:after="0" w:line="360" w:lineRule="exact"/>
      <w:jc w:val="center"/>
    </w:pPr>
    <w:rPr>
      <w:rFonts w:ascii="Arial" w:eastAsia="Times New Roman" w:hAnsi="Arial" w:cs="Times New Roman"/>
      <w:b/>
      <w:sz w:val="32"/>
      <w:szCs w:val="20"/>
      <w:lang w:val="cs-CZ"/>
    </w:rPr>
  </w:style>
  <w:style w:type="paragraph" w:customStyle="1" w:styleId="HeaderA">
    <w:name w:val="Header A"/>
    <w:basedOn w:val="Normal"/>
    <w:autoRedefine/>
    <w:rsid w:val="00BD1065"/>
    <w:pPr>
      <w:spacing w:after="0" w:line="240" w:lineRule="auto"/>
      <w:jc w:val="both"/>
    </w:pPr>
    <w:rPr>
      <w:rFonts w:ascii="Times New Roman" w:eastAsia="Times New Roman" w:hAnsi="Times New Roman" w:cs="Times New Roman"/>
      <w:sz w:val="20"/>
      <w:szCs w:val="20"/>
    </w:rPr>
  </w:style>
  <w:style w:type="paragraph" w:customStyle="1" w:styleId="pchartsubheadcmt">
    <w:name w:val="pchart_subheadcmt"/>
    <w:basedOn w:val="Normal"/>
    <w:rsid w:val="00BD10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asicparagraph">
    <w:name w:val="basicparagraph"/>
    <w:basedOn w:val="Normal"/>
    <w:rsid w:val="00BD106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30">
    <w:name w:val="Body Text3"/>
    <w:rsid w:val="00BD106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BD1065"/>
    <w:pPr>
      <w:spacing w:after="0" w:line="276" w:lineRule="auto"/>
      <w:jc w:val="both"/>
    </w:pPr>
    <w:rPr>
      <w:rFonts w:ascii="Times New Roman" w:eastAsia="Calibri" w:hAnsi="Times New Roman" w:cs="Times New Roman"/>
      <w:sz w:val="24"/>
    </w:rPr>
  </w:style>
  <w:style w:type="paragraph" w:customStyle="1" w:styleId="NormalLent">
    <w:name w:val="Normal Lent"/>
    <w:basedOn w:val="Normal"/>
    <w:rsid w:val="00BD1065"/>
    <w:pPr>
      <w:spacing w:after="0" w:line="240" w:lineRule="auto"/>
      <w:jc w:val="both"/>
    </w:pPr>
    <w:rPr>
      <w:rFonts w:ascii="Times New Roman" w:eastAsia="Times New Roman" w:hAnsi="Times New Roman" w:cs="Times New Roman"/>
      <w:sz w:val="24"/>
      <w:szCs w:val="20"/>
    </w:rPr>
  </w:style>
  <w:style w:type="paragraph" w:customStyle="1" w:styleId="betraukos">
    <w:name w:val="be_įtraukos"/>
    <w:basedOn w:val="Normal"/>
    <w:rsid w:val="00BD1065"/>
    <w:pPr>
      <w:tabs>
        <w:tab w:val="left" w:pos="4820"/>
        <w:tab w:val="right" w:pos="9638"/>
      </w:tabs>
      <w:spacing w:after="0" w:line="240" w:lineRule="auto"/>
      <w:jc w:val="both"/>
    </w:pPr>
    <w:rPr>
      <w:rFonts w:ascii="Times New Roman" w:eastAsia="Times New Roman" w:hAnsi="Times New Roman" w:cs="Times New Roman"/>
      <w:sz w:val="24"/>
      <w:szCs w:val="24"/>
    </w:rPr>
  </w:style>
  <w:style w:type="paragraph" w:customStyle="1" w:styleId="ColorfulList-Accent11">
    <w:name w:val="Colorful List - Accent 11"/>
    <w:basedOn w:val="Normal"/>
    <w:qFormat/>
    <w:rsid w:val="00BD1065"/>
    <w:pPr>
      <w:spacing w:after="0" w:line="240" w:lineRule="auto"/>
      <w:ind w:left="720"/>
    </w:pPr>
    <w:rPr>
      <w:rFonts w:ascii="Times New Roman" w:eastAsia="Times New Roman" w:hAnsi="Times New Roman" w:cs="Times New Roman"/>
      <w:sz w:val="24"/>
      <w:szCs w:val="20"/>
      <w:lang w:val="en-US" w:eastAsia="lt-LT"/>
    </w:rPr>
  </w:style>
  <w:style w:type="paragraph" w:customStyle="1" w:styleId="Numberedlist21">
    <w:name w:val="Numbered list 2.1"/>
    <w:basedOn w:val="Heading1"/>
    <w:next w:val="Normal"/>
    <w:rsid w:val="00BD1065"/>
    <w:pPr>
      <w:numPr>
        <w:numId w:val="17"/>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Heading2"/>
    <w:next w:val="Normal"/>
    <w:rsid w:val="00BD1065"/>
    <w:pPr>
      <w:keepNext/>
      <w:numPr>
        <w:numId w:val="17"/>
      </w:numPr>
      <w:tabs>
        <w:tab w:val="clear" w:pos="1571"/>
        <w:tab w:val="left" w:pos="720"/>
      </w:tabs>
      <w:spacing w:before="240" w:after="60"/>
      <w:ind w:left="1440"/>
      <w:jc w:val="left"/>
    </w:pPr>
    <w:rPr>
      <w:rFonts w:ascii="Arial" w:hAnsi="Arial"/>
      <w:sz w:val="20"/>
      <w:szCs w:val="20"/>
      <w:lang w:eastAsia="en-US"/>
    </w:rPr>
  </w:style>
  <w:style w:type="paragraph" w:customStyle="1" w:styleId="Numberedlist23">
    <w:name w:val="Numbered list 2.3"/>
    <w:basedOn w:val="Heading3"/>
    <w:next w:val="Normal"/>
    <w:rsid w:val="00BD1065"/>
    <w:pPr>
      <w:numPr>
        <w:numId w:val="17"/>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Heading4"/>
    <w:next w:val="Normal"/>
    <w:rsid w:val="00BD1065"/>
    <w:pPr>
      <w:numPr>
        <w:numId w:val="17"/>
      </w:numPr>
      <w:tabs>
        <w:tab w:val="left" w:pos="1080"/>
        <w:tab w:val="left" w:pos="1440"/>
        <w:tab w:val="left" w:pos="1800"/>
      </w:tabs>
      <w:spacing w:before="240" w:after="60"/>
    </w:pPr>
    <w:rPr>
      <w:rFonts w:ascii="Arial" w:hAnsi="Arial"/>
      <w:sz w:val="20"/>
      <w:szCs w:val="20"/>
      <w:lang w:eastAsia="en-US"/>
    </w:rPr>
  </w:style>
  <w:style w:type="character" w:customStyle="1" w:styleId="Stilius1Char">
    <w:name w:val="Stilius1 Char"/>
    <w:link w:val="Stilius1"/>
    <w:locked/>
    <w:rsid w:val="00BD1065"/>
    <w:rPr>
      <w:rFonts w:ascii="Arial" w:hAnsi="Arial" w:cs="Arial"/>
      <w:sz w:val="20"/>
      <w:szCs w:val="20"/>
    </w:rPr>
  </w:style>
  <w:style w:type="paragraph" w:customStyle="1" w:styleId="Stilius1">
    <w:name w:val="Stilius1"/>
    <w:link w:val="Stilius1Char"/>
    <w:qFormat/>
    <w:rsid w:val="00BD1065"/>
    <w:pPr>
      <w:spacing w:before="200" w:after="0" w:line="300" w:lineRule="exact"/>
      <w:ind w:left="851"/>
      <w:jc w:val="both"/>
    </w:pPr>
    <w:rPr>
      <w:rFonts w:ascii="Arial" w:hAnsi="Arial" w:cs="Arial"/>
      <w:sz w:val="20"/>
      <w:szCs w:val="20"/>
    </w:rPr>
  </w:style>
  <w:style w:type="character" w:customStyle="1" w:styleId="LentelsvidusChar">
    <w:name w:val="_Lentelės vidus Char"/>
    <w:link w:val="Lentelsvidus"/>
    <w:locked/>
    <w:rsid w:val="00BD1065"/>
    <w:rPr>
      <w:rFonts w:ascii="Times New Roman" w:hAnsi="Times New Roman" w:cs="Times New Roman"/>
      <w:lang w:eastAsia="lt-LT"/>
    </w:rPr>
  </w:style>
  <w:style w:type="paragraph" w:customStyle="1" w:styleId="Lentelsvidus">
    <w:name w:val="_Lentelės vidus"/>
    <w:basedOn w:val="Normal"/>
    <w:link w:val="LentelsvidusChar"/>
    <w:qFormat/>
    <w:rsid w:val="00BD1065"/>
    <w:pPr>
      <w:spacing w:before="60" w:after="60" w:line="276" w:lineRule="auto"/>
      <w:jc w:val="both"/>
    </w:pPr>
    <w:rPr>
      <w:rFonts w:ascii="Times New Roman" w:hAnsi="Times New Roman" w:cs="Times New Roman"/>
      <w:lang w:eastAsia="lt-LT"/>
    </w:rPr>
  </w:style>
  <w:style w:type="character" w:customStyle="1" w:styleId="PagrindinistekstasChar">
    <w:name w:val="_Pagrindinis tekstas Char"/>
    <w:link w:val="Pagrindinistekstas"/>
    <w:locked/>
    <w:rsid w:val="00BD1065"/>
    <w:rPr>
      <w:rFonts w:ascii="Times New Roman" w:hAnsi="Times New Roman" w:cs="Times New Roman"/>
      <w:lang w:eastAsia="lt-LT"/>
    </w:rPr>
  </w:style>
  <w:style w:type="paragraph" w:customStyle="1" w:styleId="Pagrindinistekstas">
    <w:name w:val="_Pagrindinis tekstas"/>
    <w:basedOn w:val="Normal"/>
    <w:link w:val="PagrindinistekstasChar"/>
    <w:qFormat/>
    <w:rsid w:val="00BD1065"/>
    <w:pPr>
      <w:spacing w:after="0" w:line="240" w:lineRule="auto"/>
      <w:jc w:val="both"/>
    </w:pPr>
    <w:rPr>
      <w:rFonts w:ascii="Times New Roman" w:hAnsi="Times New Roman" w:cs="Times New Roman"/>
      <w:lang w:eastAsia="lt-LT"/>
    </w:rPr>
  </w:style>
  <w:style w:type="character" w:customStyle="1" w:styleId="LentelespavadinimasChar">
    <w:name w:val="_Lenteles pavadinimas Char"/>
    <w:link w:val="Lentelespavadinimas"/>
    <w:locked/>
    <w:rsid w:val="00BD1065"/>
    <w:rPr>
      <w:rFonts w:ascii="Times New Roman" w:hAnsi="Times New Roman" w:cs="Times New Roman"/>
      <w:bCs/>
      <w:lang w:eastAsia="lt-LT"/>
    </w:rPr>
  </w:style>
  <w:style w:type="paragraph" w:customStyle="1" w:styleId="Lentelespavadinimas">
    <w:name w:val="_Lenteles pavadinimas"/>
    <w:basedOn w:val="Normal"/>
    <w:link w:val="LentelespavadinimasChar"/>
    <w:qFormat/>
    <w:rsid w:val="00BD1065"/>
    <w:pPr>
      <w:keepNext/>
      <w:spacing w:before="120" w:after="60" w:line="240" w:lineRule="auto"/>
      <w:jc w:val="both"/>
    </w:pPr>
    <w:rPr>
      <w:rFonts w:ascii="Times New Roman" w:hAnsi="Times New Roman" w:cs="Times New Roman"/>
      <w:bCs/>
      <w:lang w:eastAsia="lt-LT"/>
    </w:rPr>
  </w:style>
  <w:style w:type="character" w:customStyle="1" w:styleId="AlnostextChar">
    <w:name w:val="Alnos text Char"/>
    <w:link w:val="Alnostext"/>
    <w:locked/>
    <w:rsid w:val="00BD1065"/>
    <w:rPr>
      <w:rFonts w:ascii="Arial" w:hAnsi="Arial" w:cs="Arial"/>
      <w:sz w:val="20"/>
      <w:szCs w:val="24"/>
    </w:rPr>
  </w:style>
  <w:style w:type="paragraph" w:customStyle="1" w:styleId="Alnostext">
    <w:name w:val="Alnos text"/>
    <w:basedOn w:val="Normal"/>
    <w:link w:val="AlnostextChar"/>
    <w:rsid w:val="00BD1065"/>
    <w:pPr>
      <w:spacing w:before="120" w:after="120" w:line="240" w:lineRule="auto"/>
      <w:jc w:val="both"/>
    </w:pPr>
    <w:rPr>
      <w:rFonts w:ascii="Arial" w:hAnsi="Arial" w:cs="Arial"/>
      <w:sz w:val="20"/>
      <w:szCs w:val="24"/>
    </w:rPr>
  </w:style>
  <w:style w:type="paragraph" w:customStyle="1" w:styleId="Pagrindinistekstas1">
    <w:name w:val="Pagrindinis tekstas1"/>
    <w:rsid w:val="00BD1065"/>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tajtip">
    <w:name w:val="tajtip"/>
    <w:basedOn w:val="Normal"/>
    <w:rsid w:val="00BD1065"/>
    <w:pPr>
      <w:spacing w:after="150" w:line="240" w:lineRule="auto"/>
    </w:pPr>
    <w:rPr>
      <w:rFonts w:ascii="Times New Roman" w:eastAsia="Times New Roman" w:hAnsi="Times New Roman" w:cs="Times New Roman"/>
      <w:sz w:val="24"/>
      <w:szCs w:val="24"/>
      <w:lang w:eastAsia="lt-LT"/>
    </w:rPr>
  </w:style>
  <w:style w:type="character" w:customStyle="1" w:styleId="Bodytext21">
    <w:name w:val="Body text (2)_"/>
    <w:basedOn w:val="DefaultParagraphFont"/>
    <w:link w:val="Bodytext22"/>
    <w:locked/>
    <w:rsid w:val="00BD1065"/>
    <w:rPr>
      <w:rFonts w:ascii="Arial" w:eastAsia="Arial" w:hAnsi="Arial" w:cs="Arial"/>
      <w:sz w:val="18"/>
      <w:szCs w:val="18"/>
      <w:shd w:val="clear" w:color="auto" w:fill="FFFFFF"/>
    </w:rPr>
  </w:style>
  <w:style w:type="paragraph" w:customStyle="1" w:styleId="Bodytext22">
    <w:name w:val="Body text (2)"/>
    <w:basedOn w:val="Normal"/>
    <w:link w:val="Bodytext21"/>
    <w:rsid w:val="00BD1065"/>
    <w:pPr>
      <w:widowControl w:val="0"/>
      <w:shd w:val="clear" w:color="auto" w:fill="FFFFFF"/>
      <w:spacing w:after="4100" w:line="211" w:lineRule="exact"/>
      <w:ind w:hanging="900"/>
    </w:pPr>
    <w:rPr>
      <w:rFonts w:ascii="Arial" w:eastAsia="Arial" w:hAnsi="Arial" w:cs="Arial"/>
      <w:sz w:val="18"/>
      <w:szCs w:val="18"/>
    </w:rPr>
  </w:style>
  <w:style w:type="paragraph" w:customStyle="1" w:styleId="BodyText40">
    <w:name w:val="Body Text4"/>
    <w:rsid w:val="00BD106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Heading10">
    <w:name w:val="Heading 10"/>
    <w:basedOn w:val="Heading1"/>
    <w:qFormat/>
    <w:rsid w:val="00BD1065"/>
    <w:pPr>
      <w:keepLines/>
      <w:numPr>
        <w:numId w:val="18"/>
      </w:numPr>
      <w:tabs>
        <w:tab w:val="num" w:pos="360"/>
      </w:tabs>
      <w:spacing w:before="240" w:after="0"/>
      <w:ind w:left="1080" w:hanging="720"/>
      <w:jc w:val="both"/>
    </w:pPr>
    <w:rPr>
      <w:rFonts w:asciiTheme="minorHAnsi" w:eastAsiaTheme="majorEastAsia" w:hAnsiTheme="minorHAnsi" w:cstheme="majorBidi"/>
      <w:b/>
      <w:szCs w:val="28"/>
      <w:lang w:val="lt-LT" w:eastAsia="lt-LT"/>
    </w:rPr>
  </w:style>
  <w:style w:type="paragraph" w:customStyle="1" w:styleId="Heading11">
    <w:name w:val="Heading 11"/>
    <w:basedOn w:val="Heading2"/>
    <w:qFormat/>
    <w:rsid w:val="00BD1065"/>
    <w:pPr>
      <w:keepNext/>
      <w:keepLines/>
      <w:numPr>
        <w:numId w:val="18"/>
      </w:numPr>
      <w:spacing w:before="40"/>
      <w:ind w:left="1440" w:hanging="360"/>
    </w:pPr>
    <w:rPr>
      <w:rFonts w:eastAsiaTheme="majorEastAsia" w:cstheme="majorBidi"/>
      <w:color w:val="2F5496" w:themeColor="accent1" w:themeShade="BF"/>
      <w:szCs w:val="26"/>
      <w:lang w:val="lt-LT" w:eastAsia="lt-LT"/>
    </w:rPr>
  </w:style>
  <w:style w:type="paragraph" w:customStyle="1" w:styleId="BodyText5">
    <w:name w:val="Body Text5"/>
    <w:rsid w:val="00BD106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kyriaiChar">
    <w:name w:val="Skyriai Char"/>
    <w:link w:val="Skyriai"/>
    <w:uiPriority w:val="10"/>
    <w:locked/>
    <w:rsid w:val="00BD1065"/>
    <w:rPr>
      <w:rFonts w:ascii="Calibri" w:eastAsia="Calibri" w:hAnsi="Calibri" w:cs="Arial"/>
      <w:b/>
      <w:noProof/>
      <w:sz w:val="24"/>
    </w:rPr>
  </w:style>
  <w:style w:type="paragraph" w:customStyle="1" w:styleId="Skyriai">
    <w:name w:val="Skyriai"/>
    <w:basedOn w:val="Heading1"/>
    <w:link w:val="SkyriaiChar"/>
    <w:uiPriority w:val="10"/>
    <w:qFormat/>
    <w:rsid w:val="00BD1065"/>
    <w:pPr>
      <w:numPr>
        <w:numId w:val="0"/>
      </w:numPr>
      <w:tabs>
        <w:tab w:val="left" w:pos="8280"/>
      </w:tabs>
      <w:spacing w:before="100" w:beforeAutospacing="1" w:after="0" w:line="360" w:lineRule="auto"/>
      <w:ind w:left="284" w:right="284" w:firstLine="284"/>
      <w:contextualSpacing/>
      <w:jc w:val="left"/>
    </w:pPr>
    <w:rPr>
      <w:rFonts w:eastAsia="Calibri" w:cs="Arial"/>
      <w:b/>
      <w:noProof/>
      <w:sz w:val="24"/>
      <w:szCs w:val="22"/>
      <w:lang w:val="lt-LT" w:eastAsia="en-US"/>
    </w:rPr>
  </w:style>
  <w:style w:type="character" w:customStyle="1" w:styleId="NormalusChar">
    <w:name w:val="Normalus Char"/>
    <w:link w:val="Normalus"/>
    <w:uiPriority w:val="10"/>
    <w:locked/>
    <w:rsid w:val="00BD1065"/>
    <w:rPr>
      <w:sz w:val="24"/>
      <w:szCs w:val="24"/>
    </w:rPr>
  </w:style>
  <w:style w:type="paragraph" w:customStyle="1" w:styleId="Normalus">
    <w:name w:val="Normalus"/>
    <w:basedOn w:val="Normal"/>
    <w:link w:val="NormalusChar"/>
    <w:uiPriority w:val="10"/>
    <w:qFormat/>
    <w:rsid w:val="00BD1065"/>
    <w:pPr>
      <w:spacing w:after="0" w:line="240" w:lineRule="auto"/>
    </w:pPr>
    <w:rPr>
      <w:sz w:val="24"/>
      <w:szCs w:val="24"/>
    </w:rPr>
  </w:style>
  <w:style w:type="character" w:customStyle="1" w:styleId="Style3Char">
    <w:name w:val="Style3 Char"/>
    <w:link w:val="Style3"/>
    <w:uiPriority w:val="99"/>
    <w:locked/>
    <w:rsid w:val="00BD1065"/>
    <w:rPr>
      <w:rFonts w:ascii="Arial" w:hAnsi="Arial" w:cs="Arial"/>
      <w:szCs w:val="24"/>
    </w:rPr>
  </w:style>
  <w:style w:type="paragraph" w:customStyle="1" w:styleId="Style3">
    <w:name w:val="Style3"/>
    <w:basedOn w:val="Normal"/>
    <w:link w:val="Style3Char"/>
    <w:uiPriority w:val="99"/>
    <w:rsid w:val="00BD1065"/>
    <w:pPr>
      <w:numPr>
        <w:numId w:val="19"/>
      </w:numPr>
      <w:spacing w:before="60" w:after="0" w:line="240" w:lineRule="auto"/>
      <w:ind w:right="170"/>
      <w:jc w:val="both"/>
    </w:pPr>
    <w:rPr>
      <w:rFonts w:ascii="Arial" w:hAnsi="Arial" w:cs="Arial"/>
      <w:szCs w:val="24"/>
    </w:rPr>
  </w:style>
  <w:style w:type="character" w:customStyle="1" w:styleId="TekstasChar">
    <w:name w:val="Tekstas Char"/>
    <w:link w:val="Tekstas"/>
    <w:uiPriority w:val="99"/>
    <w:locked/>
    <w:rsid w:val="00BD1065"/>
    <w:rPr>
      <w:rFonts w:ascii="Arial" w:hAnsi="Arial" w:cs="Arial"/>
      <w:szCs w:val="20"/>
      <w:lang w:val="en-GB"/>
    </w:rPr>
  </w:style>
  <w:style w:type="paragraph" w:customStyle="1" w:styleId="Tekstas">
    <w:name w:val="Tekstas"/>
    <w:basedOn w:val="Normal"/>
    <w:link w:val="TekstasChar"/>
    <w:uiPriority w:val="99"/>
    <w:rsid w:val="00BD1065"/>
    <w:pPr>
      <w:spacing w:before="60" w:after="120" w:line="360" w:lineRule="auto"/>
      <w:ind w:left="284" w:right="284" w:firstLine="907"/>
      <w:jc w:val="both"/>
    </w:pPr>
    <w:rPr>
      <w:rFonts w:ascii="Arial" w:hAnsi="Arial" w:cs="Arial"/>
      <w:szCs w:val="20"/>
      <w:lang w:val="en-GB"/>
    </w:rPr>
  </w:style>
  <w:style w:type="character" w:styleId="FootnoteReference">
    <w:name w:val="footnote reference"/>
    <w:semiHidden/>
    <w:unhideWhenUsed/>
    <w:rsid w:val="00BD1065"/>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BD1065"/>
    <w:rPr>
      <w:rFonts w:ascii="Times New Roman" w:hAnsi="Times New Roman" w:cs="Times New Roman" w:hint="default"/>
      <w:sz w:val="16"/>
    </w:rPr>
  </w:style>
  <w:style w:type="character" w:styleId="PageNumber">
    <w:name w:val="page number"/>
    <w:basedOn w:val="DefaultParagraphFont"/>
    <w:semiHidden/>
    <w:unhideWhenUsed/>
    <w:rsid w:val="00BD1065"/>
    <w:rPr>
      <w:rFonts w:ascii="Times New Roman" w:hAnsi="Times New Roman" w:cs="Times New Roman" w:hint="default"/>
    </w:rPr>
  </w:style>
  <w:style w:type="character" w:styleId="PlaceholderText">
    <w:name w:val="Placeholder Text"/>
    <w:basedOn w:val="DefaultParagraphFont"/>
    <w:uiPriority w:val="99"/>
    <w:semiHidden/>
    <w:rsid w:val="00BD1065"/>
    <w:rPr>
      <w:color w:val="808080"/>
    </w:rPr>
  </w:style>
  <w:style w:type="character" w:customStyle="1" w:styleId="DiagramaDiagrama2">
    <w:name w:val="Diagrama Diagrama2"/>
    <w:rsid w:val="00BD1065"/>
    <w:rPr>
      <w:rFonts w:ascii="Times New Roman" w:hAnsi="Times New Roman" w:cs="Times New Roman" w:hint="default"/>
      <w:sz w:val="24"/>
      <w:lang w:val="lt-LT" w:eastAsia="en-US"/>
    </w:rPr>
  </w:style>
  <w:style w:type="character" w:customStyle="1" w:styleId="Char2">
    <w:name w:val="Char2"/>
    <w:rsid w:val="00BD1065"/>
    <w:rPr>
      <w:rFonts w:ascii="Times New Roman" w:hAnsi="Times New Roman" w:cs="Times New Roman" w:hint="default"/>
      <w:strike/>
      <w:sz w:val="24"/>
      <w:lang w:val="lt-LT" w:eastAsia="en-US"/>
    </w:rPr>
  </w:style>
  <w:style w:type="character" w:customStyle="1" w:styleId="DiagramaDiagrama21">
    <w:name w:val="Diagrama Diagrama21"/>
    <w:rsid w:val="00BD1065"/>
    <w:rPr>
      <w:rFonts w:ascii="Courier New" w:hAnsi="Courier New" w:cs="Courier New" w:hint="default"/>
      <w:lang w:val="lt-LT" w:eastAsia="lt-LT"/>
    </w:rPr>
  </w:style>
  <w:style w:type="character" w:customStyle="1" w:styleId="Antrat21">
    <w:name w:val="Antraštė 21"/>
    <w:aliases w:val="Title Header2 + Kairėje:  0 cm1,Pirmoji eilutė:  0 cm Diagrama Diagrama1"/>
    <w:rsid w:val="00BD1065"/>
    <w:rPr>
      <w:sz w:val="24"/>
      <w:lang w:val="lt-LT" w:eastAsia="lt-LT" w:bidi="ar-SA"/>
    </w:rPr>
  </w:style>
  <w:style w:type="character" w:customStyle="1" w:styleId="SC">
    <w:name w:val="SC"/>
    <w:rsid w:val="00BD1065"/>
    <w:rPr>
      <w:u w:val="single"/>
    </w:rPr>
  </w:style>
  <w:style w:type="character" w:customStyle="1" w:styleId="apple-converted-space">
    <w:name w:val="apple-converted-space"/>
    <w:rsid w:val="00BD1065"/>
  </w:style>
  <w:style w:type="character" w:customStyle="1" w:styleId="DiagramaDiagrama22">
    <w:name w:val="Diagrama Diagrama22"/>
    <w:rsid w:val="00BD1065"/>
    <w:rPr>
      <w:rFonts w:ascii="Courier New" w:hAnsi="Courier New" w:cs="Courier New" w:hint="default"/>
      <w:lang w:val="lt-LT" w:eastAsia="lt-LT" w:bidi="ar-SA"/>
    </w:rPr>
  </w:style>
  <w:style w:type="character" w:customStyle="1" w:styleId="bomh01">
    <w:name w:val="bomh01"/>
    <w:rsid w:val="00BD1065"/>
    <w:rPr>
      <w:rFonts w:ascii="Arial" w:hAnsi="Arial" w:cs="Arial" w:hint="default"/>
      <w:b/>
      <w:bCs/>
      <w:i/>
      <w:iCs/>
      <w:sz w:val="21"/>
      <w:szCs w:val="21"/>
      <w:u w:val="single"/>
      <w:shd w:val="clear" w:color="auto" w:fill="FFFFFF"/>
    </w:rPr>
  </w:style>
  <w:style w:type="character" w:customStyle="1" w:styleId="DiagramaDiagrama1">
    <w:name w:val="Diagrama Diagrama1"/>
    <w:rsid w:val="00BD1065"/>
    <w:rPr>
      <w:sz w:val="24"/>
      <w:lang w:val="lt-LT" w:eastAsia="lt-LT" w:bidi="ar-SA"/>
    </w:rPr>
  </w:style>
  <w:style w:type="character" w:customStyle="1" w:styleId="CharChar">
    <w:name w:val="Char Char"/>
    <w:rsid w:val="00BD1065"/>
    <w:rPr>
      <w:rFonts w:ascii="Courier New" w:hAnsi="Courier New" w:cs="Courier New" w:hint="default"/>
      <w:lang w:val="lt-LT" w:eastAsia="lt-LT" w:bidi="ar-SA"/>
    </w:rPr>
  </w:style>
  <w:style w:type="character" w:customStyle="1" w:styleId="apple-style-span">
    <w:name w:val="apple-style-span"/>
    <w:basedOn w:val="DefaultParagraphFont"/>
    <w:rsid w:val="00BD1065"/>
  </w:style>
  <w:style w:type="character" w:customStyle="1" w:styleId="hps">
    <w:name w:val="hps"/>
    <w:basedOn w:val="DefaultParagraphFont"/>
    <w:rsid w:val="00BD1065"/>
  </w:style>
  <w:style w:type="character" w:customStyle="1" w:styleId="CharChar2">
    <w:name w:val="Char Char2"/>
    <w:rsid w:val="00BD1065"/>
    <w:rPr>
      <w:rFonts w:ascii="Courier New" w:eastAsia="Times New Roman" w:hAnsi="Courier New" w:cs="Courier New" w:hint="default"/>
      <w:sz w:val="20"/>
      <w:szCs w:val="20"/>
      <w:lang w:val="lt-LT" w:eastAsia="lt-LT"/>
    </w:rPr>
  </w:style>
  <w:style w:type="character" w:customStyle="1" w:styleId="content">
    <w:name w:val="content"/>
    <w:rsid w:val="00BD1065"/>
  </w:style>
  <w:style w:type="character" w:customStyle="1" w:styleId="FontStyle70">
    <w:name w:val="Font Style70"/>
    <w:rsid w:val="00BD1065"/>
    <w:rPr>
      <w:rFonts w:ascii="Times New Roman" w:hAnsi="Times New Roman" w:cs="Times New Roman" w:hint="default"/>
      <w:sz w:val="22"/>
      <w:szCs w:val="22"/>
    </w:rPr>
  </w:style>
  <w:style w:type="character" w:customStyle="1" w:styleId="FontStyle62">
    <w:name w:val="Font Style62"/>
    <w:rsid w:val="00BD1065"/>
    <w:rPr>
      <w:rFonts w:ascii="Times New Roman" w:hAnsi="Times New Roman" w:cs="Times New Roman" w:hint="default"/>
      <w:i/>
      <w:iCs/>
      <w:sz w:val="22"/>
      <w:szCs w:val="22"/>
    </w:rPr>
  </w:style>
  <w:style w:type="character" w:customStyle="1" w:styleId="A8">
    <w:name w:val="A8"/>
    <w:uiPriority w:val="99"/>
    <w:rsid w:val="00BD1065"/>
    <w:rPr>
      <w:rFonts w:ascii="Museo Sans For Dell 300" w:hAnsi="Museo Sans For Dell 300" w:cs="Museo Sans For Dell 300" w:hint="default"/>
      <w:color w:val="000000"/>
      <w:sz w:val="11"/>
      <w:szCs w:val="11"/>
    </w:rPr>
  </w:style>
  <w:style w:type="character" w:customStyle="1" w:styleId="st1">
    <w:name w:val="st1"/>
    <w:rsid w:val="00BD1065"/>
  </w:style>
  <w:style w:type="character" w:customStyle="1" w:styleId="shorttext">
    <w:name w:val="short_text"/>
    <w:basedOn w:val="DefaultParagraphFont"/>
    <w:rsid w:val="00BD1065"/>
  </w:style>
  <w:style w:type="character" w:customStyle="1" w:styleId="CharChar22">
    <w:name w:val="Char Char22"/>
    <w:rsid w:val="00BD1065"/>
    <w:rPr>
      <w:rFonts w:ascii="Courier New" w:eastAsia="Times New Roman" w:hAnsi="Courier New" w:cs="Courier New" w:hint="default"/>
      <w:sz w:val="20"/>
      <w:szCs w:val="20"/>
      <w:lang w:val="lt-LT" w:eastAsia="lt-LT"/>
    </w:rPr>
  </w:style>
  <w:style w:type="character" w:customStyle="1" w:styleId="CharChar21">
    <w:name w:val="Char Char21"/>
    <w:rsid w:val="00BD1065"/>
    <w:rPr>
      <w:rFonts w:ascii="Courier New" w:eastAsia="Times New Roman" w:hAnsi="Courier New" w:cs="Courier New" w:hint="default"/>
      <w:sz w:val="20"/>
      <w:szCs w:val="20"/>
      <w:lang w:val="lt-LT" w:eastAsia="lt-LT"/>
    </w:rPr>
  </w:style>
  <w:style w:type="character" w:customStyle="1" w:styleId="fontstyle01">
    <w:name w:val="fontstyle01"/>
    <w:basedOn w:val="DefaultParagraphFont"/>
    <w:rsid w:val="00BD1065"/>
    <w:rPr>
      <w:rFonts w:ascii="LiberationSerif-Bold" w:hAnsi="LiberationSerif-Bold" w:hint="default"/>
      <w:b/>
      <w:bCs/>
      <w:i w:val="0"/>
      <w:iCs w:val="0"/>
      <w:color w:val="000000"/>
      <w:sz w:val="24"/>
      <w:szCs w:val="24"/>
    </w:rPr>
  </w:style>
  <w:style w:type="character" w:customStyle="1" w:styleId="fontstyle21">
    <w:name w:val="fontstyle21"/>
    <w:basedOn w:val="DefaultParagraphFont"/>
    <w:rsid w:val="00BD1065"/>
    <w:rPr>
      <w:rFonts w:ascii="FreeSerif" w:hAnsi="FreeSerif" w:hint="default"/>
      <w:b w:val="0"/>
      <w:bCs w:val="0"/>
      <w:i w:val="0"/>
      <w:iCs w:val="0"/>
      <w:color w:val="000000"/>
      <w:sz w:val="20"/>
      <w:szCs w:val="20"/>
    </w:rPr>
  </w:style>
  <w:style w:type="character" w:customStyle="1" w:styleId="TitleChar1">
    <w:name w:val="Title Char1"/>
    <w:locked/>
    <w:rsid w:val="00BD1065"/>
    <w:rPr>
      <w:sz w:val="28"/>
      <w:lang w:val="lt-LT" w:eastAsia="en-US"/>
    </w:rPr>
  </w:style>
  <w:style w:type="character" w:customStyle="1" w:styleId="BlockTextChar1">
    <w:name w:val="Block Text Char1"/>
    <w:locked/>
    <w:rsid w:val="00BD1065"/>
    <w:rPr>
      <w:sz w:val="24"/>
      <w:lang w:val="lt-LT" w:eastAsia="en-US"/>
    </w:rPr>
  </w:style>
  <w:style w:type="table" w:styleId="LightList-Accent1">
    <w:name w:val="Light List Accent 1"/>
    <w:basedOn w:val="TableNormal"/>
    <w:uiPriority w:val="61"/>
    <w:semiHidden/>
    <w:unhideWhenUsed/>
    <w:rsid w:val="00BD1065"/>
    <w:pPr>
      <w:spacing w:after="0" w:line="240" w:lineRule="auto"/>
    </w:pPr>
    <w:rPr>
      <w:lang w:val="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CV11">
    <w:name w:val="CV11"/>
    <w:basedOn w:val="TableNormal"/>
    <w:uiPriority w:val="59"/>
    <w:rsid w:val="00BD1065"/>
    <w:pPr>
      <w:snapToGrid w:val="0"/>
      <w:spacing w:after="0" w:line="240" w:lineRule="auto"/>
    </w:pPr>
    <w:rPr>
      <w:rFonts w:eastAsia="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0">
    <w:name w:val="Linija"/>
    <w:basedOn w:val="MAZAS"/>
    <w:rsid w:val="00BD1065"/>
    <w:pPr>
      <w:ind w:firstLine="0"/>
      <w:jc w:val="center"/>
    </w:pPr>
    <w:rPr>
      <w:color w:val="auto"/>
      <w:sz w:val="12"/>
      <w:szCs w:val="12"/>
    </w:rPr>
  </w:style>
  <w:style w:type="numbering" w:customStyle="1" w:styleId="SLONumberings">
    <w:name w:val="SLO_Numberings"/>
    <w:uiPriority w:val="99"/>
    <w:rsid w:val="00BD1065"/>
    <w:pPr>
      <w:numPr>
        <w:numId w:val="9"/>
      </w:numPr>
    </w:pPr>
  </w:style>
  <w:style w:type="numbering" w:customStyle="1" w:styleId="Style2">
    <w:name w:val="Style2"/>
    <w:uiPriority w:val="99"/>
    <w:rsid w:val="00BD106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1043">
      <w:bodyDiv w:val="1"/>
      <w:marLeft w:val="0"/>
      <w:marRight w:val="0"/>
      <w:marTop w:val="0"/>
      <w:marBottom w:val="0"/>
      <w:divBdr>
        <w:top w:val="none" w:sz="0" w:space="0" w:color="auto"/>
        <w:left w:val="none" w:sz="0" w:space="0" w:color="auto"/>
        <w:bottom w:val="none" w:sz="0" w:space="0" w:color="auto"/>
        <w:right w:val="none" w:sz="0" w:space="0" w:color="auto"/>
      </w:divBdr>
    </w:div>
    <w:div w:id="728840667">
      <w:bodyDiv w:val="1"/>
      <w:marLeft w:val="0"/>
      <w:marRight w:val="0"/>
      <w:marTop w:val="0"/>
      <w:marBottom w:val="0"/>
      <w:divBdr>
        <w:top w:val="none" w:sz="0" w:space="0" w:color="auto"/>
        <w:left w:val="none" w:sz="0" w:space="0" w:color="auto"/>
        <w:bottom w:val="none" w:sz="0" w:space="0" w:color="auto"/>
        <w:right w:val="none" w:sz="0" w:space="0" w:color="auto"/>
      </w:divBdr>
    </w:div>
    <w:div w:id="163008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16174</Words>
  <Characters>9220</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2021-07-01T13:52:00Z</dcterms:created>
  <dcterms:modified xsi:type="dcterms:W3CDTF">2021-11-11T08:21:00Z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2021-07-01T08:48:34Z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4c52dc7c-3ad4-4529-9157-821606068fa1</vt:lpwstr>
  </property>
  <property fmtid="{D5CDD505-2E9C-101B-9397-08002B2CF9AE}" pid="8" name="MSIP_Label_75464948-aeeb-436c-a291-ab13687dc8ce_ContentBits">
    <vt:lpwstr>0</vt:lpwstr>
  </property>
</Properties>
</file>